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9AD" w:rsidRDefault="009473F8">
      <w:pPr>
        <w:spacing w:before="23"/>
        <w:ind w:left="251"/>
        <w:rPr>
          <w:b/>
          <w:sz w:val="40"/>
        </w:rPr>
      </w:pPr>
      <w:r>
        <w:rPr>
          <w:noProof/>
          <w:lang w:val="en-AU" w:eastAsia="en-AU"/>
        </w:rPr>
        <w:drawing>
          <wp:anchor distT="0" distB="0" distL="0" distR="0" simplePos="0" relativeHeight="251659264" behindDoc="0" locked="0" layoutInCell="1" allowOverlap="1">
            <wp:simplePos x="0" y="0"/>
            <wp:positionH relativeFrom="page">
              <wp:posOffset>6009666</wp:posOffset>
            </wp:positionH>
            <wp:positionV relativeFrom="paragraph">
              <wp:posOffset>282088</wp:posOffset>
            </wp:positionV>
            <wp:extent cx="977815" cy="13815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77815" cy="1381503"/>
                    </a:xfrm>
                    <a:prstGeom prst="rect">
                      <a:avLst/>
                    </a:prstGeom>
                  </pic:spPr>
                </pic:pic>
              </a:graphicData>
            </a:graphic>
          </wp:anchor>
        </w:drawing>
      </w:r>
      <w:r>
        <w:rPr>
          <w:b/>
          <w:color w:val="6FAD46"/>
          <w:sz w:val="40"/>
        </w:rPr>
        <w:t>Outdoor School – 15 Mile Creek</w:t>
      </w:r>
    </w:p>
    <w:p w:rsidR="008D29AD" w:rsidRDefault="008D29AD">
      <w:pPr>
        <w:pStyle w:val="BodyText"/>
        <w:rPr>
          <w:b/>
          <w:sz w:val="40"/>
        </w:rPr>
      </w:pPr>
    </w:p>
    <w:p w:rsidR="008D29AD" w:rsidRDefault="009473F8">
      <w:pPr>
        <w:ind w:left="251"/>
        <w:rPr>
          <w:b/>
          <w:i/>
          <w:sz w:val="32"/>
        </w:rPr>
      </w:pPr>
      <w:r>
        <w:rPr>
          <w:b/>
          <w:i/>
          <w:sz w:val="32"/>
        </w:rPr>
        <w:t>“Educating for Sustainable Living”</w:t>
      </w:r>
    </w:p>
    <w:p w:rsidR="008D29AD" w:rsidRDefault="009473F8">
      <w:pPr>
        <w:pStyle w:val="Heading3"/>
        <w:spacing w:before="2"/>
        <w:ind w:left="251" w:firstLine="0"/>
      </w:pPr>
      <w:r>
        <w:t>ABN: 27 819 095 091</w:t>
      </w:r>
    </w:p>
    <w:p w:rsidR="008D29AD" w:rsidRDefault="000E0DEA">
      <w:pPr>
        <w:pStyle w:val="Heading3"/>
        <w:ind w:left="251" w:firstLine="0"/>
      </w:pPr>
      <w:hyperlink r:id="rId8" w:history="1">
        <w:r w:rsidR="00162B30" w:rsidRPr="00FB251F">
          <w:rPr>
            <w:rStyle w:val="Hyperlink"/>
          </w:rPr>
          <w:t>outdoor.sch.fmcc@education.vic.gov.au</w:t>
        </w:r>
      </w:hyperlink>
    </w:p>
    <w:p w:rsidR="008D29AD" w:rsidRDefault="008D29AD">
      <w:pPr>
        <w:pStyle w:val="BodyText"/>
        <w:rPr>
          <w:sz w:val="24"/>
        </w:rPr>
      </w:pPr>
    </w:p>
    <w:p w:rsidR="008D29AD" w:rsidRDefault="009473F8">
      <w:pPr>
        <w:pStyle w:val="Heading3"/>
        <w:ind w:left="251" w:right="7715" w:firstLine="0"/>
        <w:jc w:val="both"/>
      </w:pPr>
      <w:r>
        <w:t>692 Benalla-Whitfield Road Greta South, Victoria, 3675 P: 03 5766 6247</w:t>
      </w:r>
    </w:p>
    <w:p w:rsidR="008D29AD" w:rsidRDefault="008D29AD">
      <w:pPr>
        <w:pStyle w:val="BodyText"/>
        <w:rPr>
          <w:sz w:val="20"/>
        </w:rPr>
      </w:pPr>
    </w:p>
    <w:p w:rsidR="008D29AD" w:rsidRDefault="008D29AD">
      <w:pPr>
        <w:pStyle w:val="BodyText"/>
        <w:rPr>
          <w:sz w:val="20"/>
        </w:rPr>
      </w:pPr>
    </w:p>
    <w:p w:rsidR="008D29AD" w:rsidRDefault="008D29AD">
      <w:pPr>
        <w:pStyle w:val="BodyText"/>
        <w:rPr>
          <w:sz w:val="20"/>
        </w:rPr>
      </w:pPr>
    </w:p>
    <w:p w:rsidR="008D29AD" w:rsidRDefault="00F231B4">
      <w:pPr>
        <w:pStyle w:val="BodyText"/>
        <w:spacing w:before="5"/>
        <w:rPr>
          <w:sz w:val="26"/>
        </w:rPr>
      </w:pPr>
      <w:r>
        <w:rPr>
          <w:noProof/>
          <w:lang w:val="en-AU" w:eastAsia="en-AU"/>
        </w:rPr>
        <mc:AlternateContent>
          <mc:Choice Requires="wps">
            <w:drawing>
              <wp:anchor distT="0" distB="0" distL="0" distR="0" simplePos="0" relativeHeight="251658240" behindDoc="1" locked="0" layoutInCell="1" allowOverlap="1">
                <wp:simplePos x="0" y="0"/>
                <wp:positionH relativeFrom="page">
                  <wp:posOffset>522605</wp:posOffset>
                </wp:positionH>
                <wp:positionV relativeFrom="paragraph">
                  <wp:posOffset>223520</wp:posOffset>
                </wp:positionV>
                <wp:extent cx="6517005" cy="1270"/>
                <wp:effectExtent l="0" t="0" r="0" b="0"/>
                <wp:wrapTopAndBottom/>
                <wp:docPr id="115"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7005" cy="1270"/>
                        </a:xfrm>
                        <a:custGeom>
                          <a:avLst/>
                          <a:gdLst>
                            <a:gd name="T0" fmla="+- 0 823 823"/>
                            <a:gd name="T1" fmla="*/ T0 w 10263"/>
                            <a:gd name="T2" fmla="+- 0 11086 823"/>
                            <a:gd name="T3" fmla="*/ T2 w 10263"/>
                          </a:gdLst>
                          <a:ahLst/>
                          <a:cxnLst>
                            <a:cxn ang="0">
                              <a:pos x="T1" y="0"/>
                            </a:cxn>
                            <a:cxn ang="0">
                              <a:pos x="T3" y="0"/>
                            </a:cxn>
                          </a:cxnLst>
                          <a:rect l="0" t="0" r="r" b="b"/>
                          <a:pathLst>
                            <a:path w="10263">
                              <a:moveTo>
                                <a:pt x="0" y="0"/>
                              </a:moveTo>
                              <a:lnTo>
                                <a:pt x="10263" y="0"/>
                              </a:lnTo>
                            </a:path>
                          </a:pathLst>
                        </a:custGeom>
                        <a:noFill/>
                        <a:ln w="913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39984200" id="Freeform 109" o:spid="_x0000_s1026" style="position:absolute;margin-left:41.15pt;margin-top:17.6pt;width:513.1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2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" path="m,l10263,e" filled="f" strokeweight=".25383mm">
                <v:path arrowok="t" o:connecttype="custom" o:connectlocs="0,0;6517005,0" o:connectangles="0,0"/>
                <w10:wrap type="topAndBottom" anchorx="page"/>
              </v:shape>
            </w:pict>
          </mc:Fallback>
        </mc:AlternateContent>
      </w:r>
    </w:p>
    <w:p w:rsidR="008D29AD" w:rsidRDefault="008D29AD">
      <w:pPr>
        <w:pStyle w:val="BodyText"/>
        <w:rPr>
          <w:sz w:val="20"/>
        </w:rPr>
      </w:pPr>
    </w:p>
    <w:p w:rsidR="008D29AD" w:rsidRDefault="008D29AD">
      <w:pPr>
        <w:pStyle w:val="BodyText"/>
        <w:rPr>
          <w:sz w:val="20"/>
        </w:rPr>
      </w:pPr>
    </w:p>
    <w:p w:rsidR="008D29AD" w:rsidRDefault="008D29AD">
      <w:pPr>
        <w:pStyle w:val="BodyText"/>
        <w:rPr>
          <w:sz w:val="20"/>
        </w:rPr>
      </w:pPr>
    </w:p>
    <w:p w:rsidR="008D29AD" w:rsidRDefault="008D29AD">
      <w:pPr>
        <w:pStyle w:val="BodyText"/>
        <w:rPr>
          <w:sz w:val="20"/>
        </w:rPr>
      </w:pPr>
    </w:p>
    <w:p w:rsidR="008D29AD" w:rsidRDefault="008D29AD">
      <w:pPr>
        <w:pStyle w:val="BodyText"/>
        <w:rPr>
          <w:sz w:val="20"/>
        </w:rPr>
      </w:pPr>
    </w:p>
    <w:p w:rsidR="008D29AD" w:rsidRDefault="009473F8" w:rsidP="00162B30">
      <w:pPr>
        <w:spacing w:before="197"/>
        <w:ind w:left="1173"/>
        <w:jc w:val="center"/>
        <w:rPr>
          <w:b/>
          <w:color w:val="6FAD46"/>
          <w:sz w:val="40"/>
          <w:u w:val="thick" w:color="6FAD46"/>
        </w:rPr>
      </w:pPr>
      <w:r>
        <w:rPr>
          <w:b/>
          <w:color w:val="6FAD46"/>
          <w:sz w:val="40"/>
          <w:u w:val="thick" w:color="6FAD46"/>
        </w:rPr>
        <w:t>Visiting Teachers Booklet</w:t>
      </w:r>
      <w:r w:rsidR="00162B30">
        <w:rPr>
          <w:b/>
          <w:color w:val="6FAD46"/>
          <w:sz w:val="40"/>
          <w:u w:val="thick" w:color="6FAD46"/>
        </w:rPr>
        <w:t xml:space="preserve"> </w:t>
      </w:r>
    </w:p>
    <w:p w:rsidR="00162B30" w:rsidRPr="00162B30" w:rsidRDefault="00162B30" w:rsidP="00162B30">
      <w:pPr>
        <w:spacing w:before="197"/>
        <w:ind w:left="1173"/>
        <w:jc w:val="center"/>
        <w:rPr>
          <w:b/>
          <w:sz w:val="32"/>
          <w:szCs w:val="32"/>
        </w:rPr>
      </w:pPr>
      <w:r>
        <w:rPr>
          <w:b/>
          <w:color w:val="6FAD46"/>
          <w:sz w:val="32"/>
          <w:szCs w:val="32"/>
          <w:u w:val="thick" w:color="6FAD46"/>
        </w:rPr>
        <w:t>Including all parent/Guardian &amp; student information)</w:t>
      </w:r>
    </w:p>
    <w:p w:rsidR="008D29AD" w:rsidRDefault="008D29AD">
      <w:pPr>
        <w:pStyle w:val="BodyText"/>
        <w:spacing w:before="10"/>
        <w:rPr>
          <w:b/>
          <w:sz w:val="18"/>
        </w:rPr>
      </w:pPr>
    </w:p>
    <w:p w:rsidR="008D29AD" w:rsidRDefault="009473F8">
      <w:pPr>
        <w:pStyle w:val="Heading3"/>
        <w:spacing w:before="61"/>
        <w:ind w:left="451" w:right="622" w:firstLine="4"/>
        <w:jc w:val="center"/>
      </w:pPr>
      <w:r>
        <w:t xml:space="preserve">An online version of this booklet can be downloaded at </w:t>
      </w:r>
      <w:hyperlink r:id="rId9">
        <w:r>
          <w:rPr>
            <w:b/>
            <w:color w:val="0000FF"/>
            <w:u w:val="thick" w:color="0000FF"/>
          </w:rPr>
          <w:t>www.outdoorschool.vic.edu.au</w:t>
        </w:r>
      </w:hyperlink>
      <w:r>
        <w:rPr>
          <w:b/>
          <w:color w:val="0000FF"/>
        </w:rPr>
        <w:t xml:space="preserve"> </w:t>
      </w:r>
      <w:r>
        <w:t>This Parent &amp; Student Booklet can be translated into various languages using the ‘Translate’ icon in the Review tab when opening in word.</w:t>
      </w:r>
    </w:p>
    <w:p w:rsidR="008D29AD" w:rsidRDefault="008D29AD">
      <w:pPr>
        <w:pStyle w:val="BodyText"/>
        <w:rPr>
          <w:sz w:val="24"/>
        </w:rPr>
      </w:pPr>
    </w:p>
    <w:p w:rsidR="008D29AD" w:rsidRDefault="008D29AD">
      <w:pPr>
        <w:pStyle w:val="BodyText"/>
        <w:rPr>
          <w:sz w:val="24"/>
        </w:rPr>
      </w:pPr>
    </w:p>
    <w:p w:rsidR="008D29AD" w:rsidRDefault="008D29AD">
      <w:pPr>
        <w:pStyle w:val="BodyText"/>
        <w:rPr>
          <w:sz w:val="24"/>
        </w:rPr>
      </w:pPr>
    </w:p>
    <w:p w:rsidR="008D29AD" w:rsidRDefault="008D29AD">
      <w:pPr>
        <w:pStyle w:val="BodyText"/>
        <w:rPr>
          <w:sz w:val="24"/>
        </w:rPr>
      </w:pPr>
    </w:p>
    <w:p w:rsidR="008D29AD" w:rsidRDefault="008D29AD">
      <w:pPr>
        <w:pStyle w:val="BodyText"/>
        <w:spacing w:before="8"/>
        <w:rPr>
          <w:sz w:val="31"/>
        </w:rPr>
      </w:pPr>
    </w:p>
    <w:p w:rsidR="008D29AD" w:rsidRDefault="009473F8">
      <w:pPr>
        <w:ind w:left="251"/>
        <w:rPr>
          <w:b/>
          <w:sz w:val="32"/>
        </w:rPr>
      </w:pPr>
      <w:r>
        <w:rPr>
          <w:b/>
          <w:sz w:val="32"/>
        </w:rPr>
        <w:t>P-12 Curriculum:</w:t>
      </w:r>
    </w:p>
    <w:p w:rsidR="008D29AD" w:rsidRDefault="009473F8">
      <w:pPr>
        <w:pStyle w:val="ListParagraph"/>
        <w:numPr>
          <w:ilvl w:val="0"/>
          <w:numId w:val="10"/>
        </w:numPr>
        <w:tabs>
          <w:tab w:val="left" w:pos="447"/>
        </w:tabs>
        <w:spacing w:line="367" w:lineRule="exact"/>
        <w:ind w:hanging="196"/>
        <w:rPr>
          <w:sz w:val="32"/>
        </w:rPr>
      </w:pPr>
      <w:r>
        <w:rPr>
          <w:sz w:val="32"/>
        </w:rPr>
        <w:t>Challenge and</w:t>
      </w:r>
      <w:r>
        <w:rPr>
          <w:spacing w:val="1"/>
          <w:sz w:val="32"/>
        </w:rPr>
        <w:t xml:space="preserve"> </w:t>
      </w:r>
      <w:r>
        <w:rPr>
          <w:sz w:val="32"/>
        </w:rPr>
        <w:t>grow.</w:t>
      </w:r>
    </w:p>
    <w:p w:rsidR="008D29AD" w:rsidRDefault="009473F8">
      <w:pPr>
        <w:pStyle w:val="ListParagraph"/>
        <w:numPr>
          <w:ilvl w:val="0"/>
          <w:numId w:val="10"/>
        </w:numPr>
        <w:tabs>
          <w:tab w:val="left" w:pos="447"/>
        </w:tabs>
        <w:spacing w:line="368" w:lineRule="exact"/>
        <w:ind w:hanging="196"/>
        <w:rPr>
          <w:sz w:val="32"/>
        </w:rPr>
      </w:pPr>
      <w:r>
        <w:rPr>
          <w:sz w:val="32"/>
        </w:rPr>
        <w:t>Leadership.</w:t>
      </w:r>
    </w:p>
    <w:p w:rsidR="008D29AD" w:rsidRDefault="009473F8">
      <w:pPr>
        <w:pStyle w:val="ListParagraph"/>
        <w:numPr>
          <w:ilvl w:val="0"/>
          <w:numId w:val="10"/>
        </w:numPr>
        <w:tabs>
          <w:tab w:val="left" w:pos="447"/>
        </w:tabs>
        <w:spacing w:before="2" w:line="368" w:lineRule="exact"/>
        <w:ind w:hanging="196"/>
        <w:rPr>
          <w:sz w:val="32"/>
        </w:rPr>
      </w:pPr>
      <w:r>
        <w:rPr>
          <w:sz w:val="32"/>
        </w:rPr>
        <w:t xml:space="preserve">Exploring </w:t>
      </w:r>
      <w:r w:rsidR="00C73660">
        <w:rPr>
          <w:sz w:val="32"/>
        </w:rPr>
        <w:t>O</w:t>
      </w:r>
      <w:r>
        <w:rPr>
          <w:sz w:val="32"/>
        </w:rPr>
        <w:t>ur</w:t>
      </w:r>
      <w:r>
        <w:rPr>
          <w:spacing w:val="-2"/>
          <w:sz w:val="32"/>
        </w:rPr>
        <w:t xml:space="preserve"> </w:t>
      </w:r>
      <w:r w:rsidR="00C73660">
        <w:rPr>
          <w:spacing w:val="-2"/>
          <w:sz w:val="32"/>
        </w:rPr>
        <w:t>E</w:t>
      </w:r>
      <w:r>
        <w:rPr>
          <w:sz w:val="32"/>
        </w:rPr>
        <w:t>nvironments.</w:t>
      </w:r>
    </w:p>
    <w:p w:rsidR="008D29AD" w:rsidRDefault="00C73660">
      <w:pPr>
        <w:pStyle w:val="ListParagraph"/>
        <w:numPr>
          <w:ilvl w:val="0"/>
          <w:numId w:val="10"/>
        </w:numPr>
        <w:tabs>
          <w:tab w:val="left" w:pos="447"/>
        </w:tabs>
        <w:spacing w:line="367" w:lineRule="exact"/>
        <w:ind w:hanging="196"/>
        <w:rPr>
          <w:sz w:val="32"/>
        </w:rPr>
      </w:pPr>
      <w:r>
        <w:rPr>
          <w:sz w:val="32"/>
        </w:rPr>
        <w:t>Knowing The Environment.</w:t>
      </w:r>
    </w:p>
    <w:p w:rsidR="00C73660" w:rsidRDefault="00C73660">
      <w:pPr>
        <w:pStyle w:val="ListParagraph"/>
        <w:numPr>
          <w:ilvl w:val="0"/>
          <w:numId w:val="10"/>
        </w:numPr>
        <w:tabs>
          <w:tab w:val="left" w:pos="447"/>
        </w:tabs>
        <w:spacing w:line="367" w:lineRule="exact"/>
        <w:ind w:hanging="196"/>
        <w:rPr>
          <w:sz w:val="32"/>
        </w:rPr>
      </w:pPr>
      <w:r>
        <w:rPr>
          <w:sz w:val="32"/>
        </w:rPr>
        <w:t>Future Makers.</w:t>
      </w:r>
    </w:p>
    <w:p w:rsidR="00C73660" w:rsidRDefault="00C73660">
      <w:pPr>
        <w:pStyle w:val="ListParagraph"/>
        <w:numPr>
          <w:ilvl w:val="0"/>
          <w:numId w:val="10"/>
        </w:numPr>
        <w:tabs>
          <w:tab w:val="left" w:pos="447"/>
        </w:tabs>
        <w:spacing w:line="367" w:lineRule="exact"/>
        <w:ind w:hanging="196"/>
        <w:rPr>
          <w:sz w:val="32"/>
        </w:rPr>
      </w:pPr>
      <w:r>
        <w:rPr>
          <w:sz w:val="32"/>
        </w:rPr>
        <w:t>Special School Programs.</w:t>
      </w:r>
    </w:p>
    <w:p w:rsidR="008D29AD" w:rsidRDefault="008D29AD">
      <w:pPr>
        <w:pStyle w:val="BodyText"/>
        <w:rPr>
          <w:sz w:val="32"/>
        </w:rPr>
      </w:pPr>
    </w:p>
    <w:p w:rsidR="00C73660" w:rsidRDefault="00C73660">
      <w:pPr>
        <w:pStyle w:val="BodyText"/>
        <w:rPr>
          <w:sz w:val="32"/>
        </w:rPr>
      </w:pPr>
    </w:p>
    <w:p w:rsidR="00C73660" w:rsidRDefault="00C73660">
      <w:pPr>
        <w:pStyle w:val="BodyText"/>
        <w:rPr>
          <w:sz w:val="32"/>
        </w:rPr>
      </w:pPr>
    </w:p>
    <w:p w:rsidR="00C73660" w:rsidRDefault="00C73660">
      <w:pPr>
        <w:pStyle w:val="BodyText"/>
        <w:rPr>
          <w:sz w:val="32"/>
        </w:rPr>
      </w:pPr>
    </w:p>
    <w:p w:rsidR="00C73660" w:rsidRDefault="00C73660">
      <w:pPr>
        <w:pStyle w:val="BodyText"/>
        <w:rPr>
          <w:sz w:val="32"/>
        </w:rPr>
      </w:pPr>
    </w:p>
    <w:p w:rsidR="008D29AD" w:rsidRDefault="008D29AD">
      <w:pPr>
        <w:pStyle w:val="BodyText"/>
        <w:spacing w:before="9"/>
        <w:rPr>
          <w:sz w:val="31"/>
        </w:rPr>
      </w:pPr>
    </w:p>
    <w:p w:rsidR="008D29AD" w:rsidRDefault="009473F8">
      <w:pPr>
        <w:tabs>
          <w:tab w:val="left" w:pos="4821"/>
        </w:tabs>
        <w:ind w:right="171"/>
        <w:jc w:val="center"/>
        <w:rPr>
          <w:b/>
          <w:sz w:val="36"/>
        </w:rPr>
      </w:pPr>
      <w:r>
        <w:rPr>
          <w:b/>
          <w:sz w:val="36"/>
        </w:rPr>
        <w:t>Respectful</w:t>
      </w:r>
      <w:r>
        <w:rPr>
          <w:b/>
          <w:spacing w:val="-2"/>
          <w:sz w:val="36"/>
        </w:rPr>
        <w:t xml:space="preserve"> </w:t>
      </w:r>
      <w:r>
        <w:rPr>
          <w:b/>
          <w:sz w:val="36"/>
        </w:rPr>
        <w:t>Relationships</w:t>
      </w:r>
      <w:r>
        <w:rPr>
          <w:b/>
          <w:spacing w:val="-4"/>
          <w:sz w:val="36"/>
        </w:rPr>
        <w:t xml:space="preserve"> </w:t>
      </w:r>
      <w:r>
        <w:rPr>
          <w:b/>
          <w:sz w:val="36"/>
        </w:rPr>
        <w:t>-</w:t>
      </w:r>
      <w:r>
        <w:rPr>
          <w:b/>
          <w:sz w:val="36"/>
        </w:rPr>
        <w:tab/>
        <w:t>Statement of</w:t>
      </w:r>
      <w:r>
        <w:rPr>
          <w:b/>
          <w:spacing w:val="-4"/>
          <w:sz w:val="36"/>
        </w:rPr>
        <w:t xml:space="preserve"> </w:t>
      </w:r>
      <w:r>
        <w:rPr>
          <w:b/>
          <w:sz w:val="36"/>
        </w:rPr>
        <w:t>Commitment</w:t>
      </w:r>
    </w:p>
    <w:p w:rsidR="008D29AD" w:rsidRDefault="009473F8">
      <w:pPr>
        <w:pStyle w:val="ListParagraph"/>
        <w:numPr>
          <w:ilvl w:val="1"/>
          <w:numId w:val="10"/>
        </w:numPr>
        <w:tabs>
          <w:tab w:val="left" w:pos="971"/>
          <w:tab w:val="left" w:pos="972"/>
        </w:tabs>
        <w:spacing w:before="257"/>
        <w:ind w:hanging="361"/>
      </w:pPr>
      <w:r>
        <w:rPr>
          <w:spacing w:val="2"/>
        </w:rPr>
        <w:t xml:space="preserve">We </w:t>
      </w:r>
      <w:r>
        <w:t>commit to action that promotes gender equity &amp; respectful</w:t>
      </w:r>
      <w:r>
        <w:rPr>
          <w:spacing w:val="-23"/>
        </w:rPr>
        <w:t xml:space="preserve"> </w:t>
      </w:r>
      <w:r>
        <w:t>relationships.</w:t>
      </w:r>
    </w:p>
    <w:p w:rsidR="008D29AD" w:rsidRDefault="009473F8">
      <w:pPr>
        <w:pStyle w:val="ListParagraph"/>
        <w:numPr>
          <w:ilvl w:val="1"/>
          <w:numId w:val="10"/>
        </w:numPr>
        <w:tabs>
          <w:tab w:val="left" w:pos="971"/>
          <w:tab w:val="left" w:pos="972"/>
        </w:tabs>
        <w:spacing w:before="11"/>
        <w:ind w:hanging="361"/>
      </w:pPr>
      <w:r>
        <w:rPr>
          <w:spacing w:val="2"/>
        </w:rPr>
        <w:t xml:space="preserve">We </w:t>
      </w:r>
      <w:r>
        <w:t>will model respectful relationships between peers and all members of the school</w:t>
      </w:r>
      <w:r>
        <w:rPr>
          <w:spacing w:val="-31"/>
        </w:rPr>
        <w:t xml:space="preserve"> </w:t>
      </w:r>
      <w:r>
        <w:t>community</w:t>
      </w:r>
      <w:r w:rsidR="00162B30">
        <w:t>.</w:t>
      </w:r>
    </w:p>
    <w:p w:rsidR="008D29AD" w:rsidRDefault="009473F8">
      <w:pPr>
        <w:pStyle w:val="ListParagraph"/>
        <w:numPr>
          <w:ilvl w:val="1"/>
          <w:numId w:val="10"/>
        </w:numPr>
        <w:tabs>
          <w:tab w:val="left" w:pos="971"/>
          <w:tab w:val="left" w:pos="972"/>
        </w:tabs>
        <w:spacing w:before="9"/>
        <w:ind w:hanging="361"/>
      </w:pPr>
      <w:r>
        <w:rPr>
          <w:spacing w:val="2"/>
        </w:rPr>
        <w:t xml:space="preserve">We </w:t>
      </w:r>
      <w:r>
        <w:t>will speak out about sexism, gender inequity and gender</w:t>
      </w:r>
      <w:r>
        <w:rPr>
          <w:spacing w:val="-14"/>
        </w:rPr>
        <w:t xml:space="preserve"> </w:t>
      </w:r>
      <w:r>
        <w:t>stereotypes</w:t>
      </w:r>
      <w:r w:rsidR="00162B30">
        <w:t>.</w:t>
      </w:r>
    </w:p>
    <w:p w:rsidR="008D29AD" w:rsidRDefault="009473F8">
      <w:pPr>
        <w:pStyle w:val="ListParagraph"/>
        <w:numPr>
          <w:ilvl w:val="1"/>
          <w:numId w:val="10"/>
        </w:numPr>
        <w:tabs>
          <w:tab w:val="left" w:pos="971"/>
          <w:tab w:val="left" w:pos="972"/>
        </w:tabs>
        <w:spacing w:before="11"/>
        <w:ind w:hanging="361"/>
      </w:pPr>
      <w:r>
        <w:rPr>
          <w:spacing w:val="2"/>
        </w:rPr>
        <w:t xml:space="preserve">We </w:t>
      </w:r>
      <w:r>
        <w:t>will provide a safe, inclusive and supportive</w:t>
      </w:r>
      <w:r>
        <w:rPr>
          <w:spacing w:val="-9"/>
        </w:rPr>
        <w:t xml:space="preserve"> </w:t>
      </w:r>
      <w:r>
        <w:t>environment</w:t>
      </w:r>
      <w:r w:rsidR="00162B30">
        <w:t>.</w:t>
      </w:r>
    </w:p>
    <w:p w:rsidR="008D29AD" w:rsidRDefault="009473F8">
      <w:pPr>
        <w:pStyle w:val="ListParagraph"/>
        <w:numPr>
          <w:ilvl w:val="1"/>
          <w:numId w:val="10"/>
        </w:numPr>
        <w:tabs>
          <w:tab w:val="left" w:pos="971"/>
          <w:tab w:val="left" w:pos="972"/>
        </w:tabs>
        <w:spacing w:before="12"/>
        <w:ind w:hanging="361"/>
      </w:pPr>
      <w:r>
        <w:rPr>
          <w:spacing w:val="2"/>
        </w:rPr>
        <w:lastRenderedPageBreak/>
        <w:t xml:space="preserve">We </w:t>
      </w:r>
      <w:r>
        <w:t>will provide a structural and cultural environment that promotes gender</w:t>
      </w:r>
      <w:r>
        <w:rPr>
          <w:spacing w:val="-15"/>
        </w:rPr>
        <w:t xml:space="preserve"> </w:t>
      </w:r>
      <w:r>
        <w:t>equity</w:t>
      </w:r>
      <w:r w:rsidR="00162B30">
        <w:t>.</w:t>
      </w:r>
    </w:p>
    <w:p w:rsidR="008D29AD" w:rsidRDefault="008D29AD"/>
    <w:p w:rsidR="008D29AD" w:rsidRDefault="00F231B4">
      <w:pPr>
        <w:spacing w:before="105"/>
        <w:ind w:left="251"/>
        <w:rPr>
          <w:rFonts w:ascii="Times New Roman"/>
          <w:b/>
          <w:sz w:val="40"/>
        </w:rPr>
      </w:pPr>
      <w:r>
        <w:rPr>
          <w:noProof/>
          <w:lang w:val="en-AU" w:eastAsia="en-AU"/>
        </w:rPr>
        <mc:AlternateContent>
          <mc:Choice Requires="wps">
            <w:drawing>
              <wp:anchor distT="0" distB="0" distL="114300" distR="114300" simplePos="0" relativeHeight="251660288" behindDoc="0" locked="0" layoutInCell="1" allowOverlap="1">
                <wp:simplePos x="0" y="0"/>
                <wp:positionH relativeFrom="page">
                  <wp:posOffset>541020</wp:posOffset>
                </wp:positionH>
                <wp:positionV relativeFrom="paragraph">
                  <wp:posOffset>343535</wp:posOffset>
                </wp:positionV>
                <wp:extent cx="1934210" cy="0"/>
                <wp:effectExtent l="0" t="0" r="0" b="0"/>
                <wp:wrapNone/>
                <wp:docPr id="114"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4210" cy="0"/>
                        </a:xfrm>
                        <a:prstGeom prst="line">
                          <a:avLst/>
                        </a:prstGeom>
                        <a:noFill/>
                        <a:ln w="24378">
                          <a:solidFill>
                            <a:srgbClr val="6FAD4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AFA52D2" id="Line 108"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6pt,27.05pt" to="194.9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" strokecolor="#6fad46" strokeweight=".67717mm">
                <w10:wrap anchorx="page"/>
              </v:line>
            </w:pict>
          </mc:Fallback>
        </mc:AlternateContent>
      </w:r>
      <w:r w:rsidR="009473F8">
        <w:rPr>
          <w:rFonts w:ascii="Times New Roman"/>
          <w:b/>
          <w:color w:val="6FAD46"/>
          <w:sz w:val="40"/>
        </w:rPr>
        <w:t>Table of Contents</w:t>
      </w:r>
    </w:p>
    <w:p w:rsidR="008D29AD" w:rsidRDefault="008D29AD">
      <w:pPr>
        <w:pStyle w:val="BodyText"/>
        <w:spacing w:before="11"/>
        <w:rPr>
          <w:rFonts w:ascii="Times New Roman"/>
          <w:b/>
          <w:sz w:val="11"/>
        </w:rPr>
      </w:pPr>
    </w:p>
    <w:sdt>
      <w:sdtPr>
        <w:id w:val="432249739"/>
        <w:docPartObj>
          <w:docPartGallery w:val="Table of Contents"/>
          <w:docPartUnique/>
        </w:docPartObj>
      </w:sdtPr>
      <w:sdtContent>
        <w:p w:rsidR="008D29AD" w:rsidRDefault="000E0DEA">
          <w:pPr>
            <w:pStyle w:val="TOC1"/>
            <w:tabs>
              <w:tab w:val="right" w:leader="dot" w:pos="10447"/>
            </w:tabs>
            <w:spacing w:before="58"/>
          </w:pPr>
          <w:hyperlink w:anchor="_TOC_250015" w:history="1">
            <w:r w:rsidR="009473F8">
              <w:t>Before Coming You</w:t>
            </w:r>
            <w:r w:rsidR="009473F8">
              <w:rPr>
                <w:spacing w:val="-2"/>
              </w:rPr>
              <w:t xml:space="preserve"> </w:t>
            </w:r>
            <w:r w:rsidR="009473F8">
              <w:t xml:space="preserve">Must </w:t>
            </w:r>
            <w:proofErr w:type="spellStart"/>
            <w:r w:rsidR="009473F8">
              <w:t>Organise</w:t>
            </w:r>
            <w:proofErr w:type="spellEnd"/>
            <w:r w:rsidR="009473F8">
              <w:tab/>
              <w:t>3</w:t>
            </w:r>
          </w:hyperlink>
        </w:p>
        <w:p w:rsidR="008D29AD" w:rsidRDefault="000E0DEA">
          <w:pPr>
            <w:pStyle w:val="TOC1"/>
            <w:tabs>
              <w:tab w:val="right" w:leader="dot" w:pos="10447"/>
            </w:tabs>
            <w:spacing w:before="398"/>
          </w:pPr>
          <w:hyperlink w:anchor="_TOC_250014" w:history="1">
            <w:r w:rsidR="009473F8">
              <w:t>Other Important Parent</w:t>
            </w:r>
            <w:r w:rsidR="009473F8">
              <w:rPr>
                <w:spacing w:val="2"/>
              </w:rPr>
              <w:t xml:space="preserve"> </w:t>
            </w:r>
            <w:r w:rsidR="009473F8">
              <w:t>Information</w:t>
            </w:r>
            <w:r w:rsidR="009473F8">
              <w:tab/>
              <w:t>3</w:t>
            </w:r>
          </w:hyperlink>
        </w:p>
        <w:p w:rsidR="008D29AD" w:rsidRDefault="000E0DEA">
          <w:pPr>
            <w:pStyle w:val="TOC1"/>
            <w:tabs>
              <w:tab w:val="right" w:leader="dot" w:pos="10447"/>
            </w:tabs>
          </w:pPr>
          <w:hyperlink w:anchor="_TOC_250013" w:history="1">
            <w:r w:rsidR="009473F8">
              <w:t>Students' Code of Conduct</w:t>
            </w:r>
            <w:r w:rsidR="009473F8">
              <w:rPr>
                <w:spacing w:val="-6"/>
              </w:rPr>
              <w:t xml:space="preserve"> </w:t>
            </w:r>
            <w:r w:rsidR="009473F8">
              <w:t>&amp;</w:t>
            </w:r>
            <w:r w:rsidR="009473F8">
              <w:rPr>
                <w:spacing w:val="-2"/>
              </w:rPr>
              <w:t xml:space="preserve"> </w:t>
            </w:r>
            <w:r w:rsidR="009473F8">
              <w:t>Cooperation</w:t>
            </w:r>
            <w:r w:rsidR="009473F8">
              <w:tab/>
              <w:t>4</w:t>
            </w:r>
          </w:hyperlink>
        </w:p>
        <w:p w:rsidR="008D29AD" w:rsidRDefault="000E0DEA">
          <w:pPr>
            <w:pStyle w:val="TOC1"/>
            <w:tabs>
              <w:tab w:val="right" w:leader="dot" w:pos="10447"/>
            </w:tabs>
            <w:spacing w:before="399"/>
          </w:pPr>
          <w:hyperlink w:anchor="_TOC_250012" w:history="1">
            <w:r w:rsidR="009473F8">
              <w:t>Specific Rules at</w:t>
            </w:r>
            <w:r w:rsidR="009473F8">
              <w:rPr>
                <w:spacing w:val="-2"/>
              </w:rPr>
              <w:t xml:space="preserve"> </w:t>
            </w:r>
            <w:r w:rsidR="009473F8">
              <w:t>the</w:t>
            </w:r>
            <w:r w:rsidR="009473F8">
              <w:rPr>
                <w:spacing w:val="-1"/>
              </w:rPr>
              <w:t xml:space="preserve"> </w:t>
            </w:r>
            <w:r w:rsidR="009473F8">
              <w:t>School</w:t>
            </w:r>
            <w:r w:rsidR="009473F8">
              <w:tab/>
              <w:t>5</w:t>
            </w:r>
          </w:hyperlink>
        </w:p>
        <w:p w:rsidR="008D29AD" w:rsidRDefault="000E0DEA">
          <w:pPr>
            <w:pStyle w:val="TOC2"/>
            <w:tabs>
              <w:tab w:val="right" w:leader="dot" w:pos="10447"/>
            </w:tabs>
            <w:spacing w:before="199"/>
          </w:pPr>
          <w:hyperlink w:anchor="_TOC_250011" w:history="1">
            <w:r w:rsidR="009473F8">
              <w:t>Personal ICT hardware such</w:t>
            </w:r>
            <w:r w:rsidR="009473F8">
              <w:rPr>
                <w:spacing w:val="-1"/>
              </w:rPr>
              <w:t xml:space="preserve"> </w:t>
            </w:r>
            <w:r w:rsidR="009473F8">
              <w:t>as phones</w:t>
            </w:r>
            <w:r w:rsidR="009473F8">
              <w:tab/>
              <w:t>5</w:t>
            </w:r>
          </w:hyperlink>
        </w:p>
        <w:p w:rsidR="008D29AD" w:rsidRDefault="000E0DEA">
          <w:pPr>
            <w:pStyle w:val="TOC2"/>
            <w:tabs>
              <w:tab w:val="right" w:leader="dot" w:pos="10447"/>
            </w:tabs>
          </w:pPr>
          <w:hyperlink w:anchor="_TOC_250010" w:history="1">
            <w:r w:rsidR="009473F8">
              <w:t>Personal Property</w:t>
            </w:r>
            <w:r w:rsidR="009473F8">
              <w:tab/>
              <w:t>5</w:t>
            </w:r>
          </w:hyperlink>
        </w:p>
        <w:p w:rsidR="008D29AD" w:rsidRDefault="000E0DEA">
          <w:pPr>
            <w:pStyle w:val="TOC1"/>
            <w:tabs>
              <w:tab w:val="right" w:leader="dot" w:pos="10447"/>
            </w:tabs>
            <w:spacing w:before="202"/>
          </w:pPr>
          <w:hyperlink w:anchor="_TOC_250009" w:history="1">
            <w:r w:rsidR="009473F8">
              <w:t xml:space="preserve">Parent Consent Form </w:t>
            </w:r>
            <w:r w:rsidR="009473F8">
              <w:tab/>
              <w:t>6</w:t>
            </w:r>
          </w:hyperlink>
        </w:p>
        <w:p w:rsidR="008D29AD" w:rsidRDefault="000E0DEA">
          <w:pPr>
            <w:pStyle w:val="TOC1"/>
            <w:tabs>
              <w:tab w:val="right" w:leader="dot" w:pos="10447"/>
            </w:tabs>
            <w:spacing w:before="398"/>
          </w:pPr>
          <w:hyperlink w:anchor="_TOC_250008" w:history="1">
            <w:r w:rsidR="009473F8">
              <w:t xml:space="preserve">Medical Information Form </w:t>
            </w:r>
            <w:r w:rsidR="009473F8">
              <w:tab/>
              <w:t>7</w:t>
            </w:r>
          </w:hyperlink>
        </w:p>
        <w:p w:rsidR="008D29AD" w:rsidRDefault="000E0DEA">
          <w:pPr>
            <w:pStyle w:val="TOC1"/>
            <w:tabs>
              <w:tab w:val="right" w:leader="dot" w:pos="10447"/>
            </w:tabs>
          </w:pPr>
          <w:hyperlink w:anchor="_TOC_250007" w:history="1">
            <w:r w:rsidR="009473F8">
              <w:t>Asthma Update Form – School Camps</w:t>
            </w:r>
            <w:r w:rsidR="009473F8">
              <w:rPr>
                <w:spacing w:val="-1"/>
              </w:rPr>
              <w:t xml:space="preserve"> </w:t>
            </w:r>
            <w:r w:rsidR="009473F8">
              <w:t>&amp;</w:t>
            </w:r>
            <w:r w:rsidR="009473F8">
              <w:rPr>
                <w:spacing w:val="-2"/>
              </w:rPr>
              <w:t xml:space="preserve"> </w:t>
            </w:r>
            <w:r w:rsidR="009473F8">
              <w:t>Excursions</w:t>
            </w:r>
            <w:r w:rsidR="009473F8">
              <w:tab/>
              <w:t>8</w:t>
            </w:r>
          </w:hyperlink>
        </w:p>
        <w:p w:rsidR="008D29AD" w:rsidRDefault="000E0DEA">
          <w:pPr>
            <w:pStyle w:val="TOC1"/>
            <w:tabs>
              <w:tab w:val="right" w:leader="dot" w:pos="10446"/>
            </w:tabs>
          </w:pPr>
          <w:hyperlink w:anchor="_TOC_250006" w:history="1">
            <w:r w:rsidR="009473F8">
              <w:t>Action Plan -</w:t>
            </w:r>
            <w:r w:rsidR="009473F8">
              <w:rPr>
                <w:spacing w:val="-2"/>
              </w:rPr>
              <w:t xml:space="preserve"> </w:t>
            </w:r>
            <w:r w:rsidR="009473F8">
              <w:t>Allergic</w:t>
            </w:r>
            <w:r w:rsidR="009473F8">
              <w:rPr>
                <w:spacing w:val="-1"/>
              </w:rPr>
              <w:t xml:space="preserve"> </w:t>
            </w:r>
            <w:r w:rsidR="009473F8">
              <w:t>Reactions</w:t>
            </w:r>
            <w:r w:rsidR="009473F8">
              <w:tab/>
              <w:t>9</w:t>
            </w:r>
          </w:hyperlink>
        </w:p>
        <w:p w:rsidR="008D29AD" w:rsidRDefault="009473F8">
          <w:pPr>
            <w:pStyle w:val="TOC1"/>
            <w:tabs>
              <w:tab w:val="right" w:leader="dot" w:pos="10446"/>
            </w:tabs>
            <w:spacing w:before="398"/>
          </w:pPr>
          <w:r>
            <w:t>Action Plan -</w:t>
          </w:r>
          <w:r>
            <w:rPr>
              <w:spacing w:val="-2"/>
            </w:rPr>
            <w:t xml:space="preserve"> </w:t>
          </w:r>
          <w:r>
            <w:t>Allergic</w:t>
          </w:r>
          <w:r>
            <w:rPr>
              <w:spacing w:val="-1"/>
            </w:rPr>
            <w:t xml:space="preserve"> </w:t>
          </w:r>
          <w:r>
            <w:t>Reactions</w:t>
          </w:r>
          <w:r>
            <w:tab/>
            <w:t>10</w:t>
          </w:r>
        </w:p>
        <w:p w:rsidR="008D29AD" w:rsidRDefault="000E0DEA">
          <w:pPr>
            <w:pStyle w:val="TOC1"/>
            <w:tabs>
              <w:tab w:val="right" w:leader="dot" w:pos="10447"/>
            </w:tabs>
          </w:pPr>
          <w:hyperlink w:anchor="_TOC_250005" w:history="1">
            <w:r w:rsidR="009473F8">
              <w:t>Personal Clothing</w:t>
            </w:r>
            <w:r w:rsidR="009473F8">
              <w:rPr>
                <w:spacing w:val="-4"/>
              </w:rPr>
              <w:t xml:space="preserve"> </w:t>
            </w:r>
            <w:r w:rsidR="009473F8">
              <w:t>and Equipment</w:t>
            </w:r>
            <w:r w:rsidR="009473F8">
              <w:tab/>
              <w:t>11</w:t>
            </w:r>
          </w:hyperlink>
        </w:p>
        <w:p w:rsidR="008D29AD" w:rsidRDefault="000E0DEA">
          <w:pPr>
            <w:pStyle w:val="TOC1"/>
            <w:tabs>
              <w:tab w:val="right" w:leader="dot" w:pos="10447"/>
            </w:tabs>
            <w:spacing w:before="398"/>
          </w:pPr>
          <w:hyperlink w:anchor="_TOC_250004" w:history="1">
            <w:r w:rsidR="009473F8">
              <w:t>Personal Clothing and Equipment</w:t>
            </w:r>
            <w:r w:rsidR="009473F8">
              <w:rPr>
                <w:spacing w:val="-4"/>
              </w:rPr>
              <w:t xml:space="preserve"> </w:t>
            </w:r>
            <w:r w:rsidR="009473F8">
              <w:t xml:space="preserve">– </w:t>
            </w:r>
            <w:proofErr w:type="spellStart"/>
            <w:r w:rsidR="009473F8">
              <w:t>Cont</w:t>
            </w:r>
            <w:proofErr w:type="spellEnd"/>
            <w:r w:rsidR="009473F8">
              <w:tab/>
              <w:t>12</w:t>
            </w:r>
          </w:hyperlink>
        </w:p>
        <w:p w:rsidR="008D29AD" w:rsidRDefault="000E0DEA">
          <w:pPr>
            <w:pStyle w:val="TOC1"/>
            <w:tabs>
              <w:tab w:val="right" w:leader="dot" w:pos="10447"/>
            </w:tabs>
          </w:pPr>
          <w:hyperlink w:anchor="_TOC_250003" w:history="1">
            <w:r w:rsidR="009473F8">
              <w:t>General</w:t>
            </w:r>
            <w:r w:rsidR="009473F8">
              <w:rPr>
                <w:spacing w:val="1"/>
              </w:rPr>
              <w:t xml:space="preserve"> </w:t>
            </w:r>
            <w:r w:rsidR="009473F8">
              <w:t>Information</w:t>
            </w:r>
            <w:r w:rsidR="009473F8">
              <w:tab/>
              <w:t>13</w:t>
            </w:r>
          </w:hyperlink>
        </w:p>
        <w:p w:rsidR="008D29AD" w:rsidRDefault="000E0DEA">
          <w:pPr>
            <w:pStyle w:val="TOC1"/>
            <w:tabs>
              <w:tab w:val="right" w:leader="dot" w:pos="10447"/>
            </w:tabs>
            <w:spacing w:before="398"/>
          </w:pPr>
          <w:hyperlink w:anchor="_TOC_250002" w:history="1">
            <w:r w:rsidR="009473F8">
              <w:t>Sample Timetable — 15MC</w:t>
            </w:r>
            <w:r w:rsidR="009473F8">
              <w:rPr>
                <w:spacing w:val="-3"/>
              </w:rPr>
              <w:t xml:space="preserve"> </w:t>
            </w:r>
            <w:r w:rsidR="009473F8">
              <w:t>Grade</w:t>
            </w:r>
            <w:r w:rsidR="009473F8">
              <w:rPr>
                <w:spacing w:val="-1"/>
              </w:rPr>
              <w:t xml:space="preserve"> </w:t>
            </w:r>
            <w:r w:rsidR="009473F8">
              <w:t>3&amp;4</w:t>
            </w:r>
            <w:r w:rsidR="009473F8">
              <w:tab/>
              <w:t>15</w:t>
            </w:r>
          </w:hyperlink>
        </w:p>
        <w:p w:rsidR="008D29AD" w:rsidRDefault="000E0DEA">
          <w:pPr>
            <w:pStyle w:val="TOC1"/>
            <w:tabs>
              <w:tab w:val="right" w:leader="dot" w:pos="10447"/>
            </w:tabs>
          </w:pPr>
          <w:hyperlink w:anchor="_TOC_250001" w:history="1">
            <w:r w:rsidR="009473F8">
              <w:t>Curriculum/Program –</w:t>
            </w:r>
            <w:r w:rsidR="009473F8">
              <w:rPr>
                <w:spacing w:val="-1"/>
              </w:rPr>
              <w:t xml:space="preserve"> </w:t>
            </w:r>
            <w:r w:rsidR="009473F8">
              <w:t>Adventure</w:t>
            </w:r>
            <w:r w:rsidR="009473F8">
              <w:rPr>
                <w:spacing w:val="-1"/>
              </w:rPr>
              <w:t xml:space="preserve"> </w:t>
            </w:r>
            <w:r w:rsidR="009473F8">
              <w:t>Activities</w:t>
            </w:r>
            <w:r w:rsidR="009473F8">
              <w:tab/>
              <w:t>16</w:t>
            </w:r>
          </w:hyperlink>
        </w:p>
        <w:p w:rsidR="008D29AD" w:rsidRDefault="000E0DEA">
          <w:pPr>
            <w:pStyle w:val="TOC1"/>
            <w:tabs>
              <w:tab w:val="right" w:leader="dot" w:pos="10447"/>
            </w:tabs>
            <w:spacing w:before="399"/>
          </w:pPr>
          <w:hyperlink w:anchor="_TOC_250000" w:history="1">
            <w:r w:rsidR="009473F8">
              <w:t>Additional Information for Visiting</w:t>
            </w:r>
            <w:r w:rsidR="009473F8">
              <w:rPr>
                <w:spacing w:val="-3"/>
              </w:rPr>
              <w:t xml:space="preserve"> </w:t>
            </w:r>
            <w:r w:rsidR="009473F8">
              <w:t>Teachers</w:t>
            </w:r>
            <w:r w:rsidR="009473F8">
              <w:tab/>
              <w:t>18</w:t>
            </w:r>
          </w:hyperlink>
        </w:p>
      </w:sdtContent>
    </w:sdt>
    <w:p w:rsidR="008D29AD" w:rsidRDefault="008D29AD">
      <w:pPr>
        <w:sectPr w:rsidR="008D29AD">
          <w:footerReference w:type="default" r:id="rId10"/>
          <w:pgSz w:w="11900" w:h="16840"/>
          <w:pgMar w:top="460" w:right="420" w:bottom="660" w:left="600" w:header="0" w:footer="478" w:gutter="0"/>
          <w:cols w:space="720"/>
        </w:sectPr>
      </w:pPr>
    </w:p>
    <w:p w:rsidR="008D29AD" w:rsidRDefault="009473F8">
      <w:pPr>
        <w:pStyle w:val="Heading1"/>
        <w:spacing w:before="67"/>
      </w:pPr>
      <w:bookmarkStart w:id="0" w:name="_TOC_250015"/>
      <w:bookmarkEnd w:id="0"/>
      <w:r>
        <w:rPr>
          <w:color w:val="6FAD46"/>
          <w:u w:val="thick" w:color="6FAD46"/>
        </w:rPr>
        <w:lastRenderedPageBreak/>
        <w:t xml:space="preserve">Before Coming You Must </w:t>
      </w:r>
      <w:proofErr w:type="spellStart"/>
      <w:r>
        <w:rPr>
          <w:color w:val="6FAD46"/>
          <w:u w:val="thick" w:color="6FAD46"/>
        </w:rPr>
        <w:t>Organise</w:t>
      </w:r>
      <w:proofErr w:type="spellEnd"/>
    </w:p>
    <w:p w:rsidR="008D29AD" w:rsidRDefault="008D29AD">
      <w:pPr>
        <w:pStyle w:val="BodyText"/>
        <w:rPr>
          <w:b/>
          <w:sz w:val="24"/>
        </w:rPr>
      </w:pPr>
    </w:p>
    <w:p w:rsidR="008D29AD" w:rsidRDefault="009473F8">
      <w:pPr>
        <w:spacing w:before="184" w:line="276" w:lineRule="exact"/>
        <w:ind w:left="251"/>
        <w:rPr>
          <w:b/>
          <w:sz w:val="24"/>
        </w:rPr>
      </w:pPr>
      <w:r>
        <w:rPr>
          <w:b/>
          <w:sz w:val="24"/>
        </w:rPr>
        <w:t>Code of Cooperation</w:t>
      </w:r>
    </w:p>
    <w:p w:rsidR="008D29AD" w:rsidRDefault="009473F8">
      <w:pPr>
        <w:pStyle w:val="BodyText"/>
        <w:ind w:left="251" w:right="546"/>
      </w:pPr>
      <w:r>
        <w:t>This must be read and agreed to by the parents/guardians and student. Please take time to acknowledge that Mobile Devices must be left at</w:t>
      </w:r>
      <w:r>
        <w:rPr>
          <w:spacing w:val="-3"/>
        </w:rPr>
        <w:t xml:space="preserve"> </w:t>
      </w:r>
      <w:r>
        <w:t>home.</w:t>
      </w:r>
    </w:p>
    <w:p w:rsidR="008D29AD" w:rsidRDefault="008D29AD">
      <w:pPr>
        <w:pStyle w:val="BodyText"/>
        <w:spacing w:before="1"/>
        <w:rPr>
          <w:sz w:val="24"/>
        </w:rPr>
      </w:pPr>
    </w:p>
    <w:p w:rsidR="008D29AD" w:rsidRDefault="009473F8">
      <w:pPr>
        <w:ind w:left="251"/>
        <w:rPr>
          <w:b/>
          <w:sz w:val="24"/>
        </w:rPr>
      </w:pPr>
      <w:r>
        <w:rPr>
          <w:b/>
          <w:sz w:val="24"/>
        </w:rPr>
        <w:t>15 Mile Creek - Consent Form</w:t>
      </w:r>
    </w:p>
    <w:p w:rsidR="008D29AD" w:rsidRDefault="009473F8">
      <w:pPr>
        <w:pStyle w:val="ListParagraph"/>
        <w:numPr>
          <w:ilvl w:val="0"/>
          <w:numId w:val="9"/>
        </w:numPr>
        <w:tabs>
          <w:tab w:val="left" w:pos="449"/>
        </w:tabs>
        <w:spacing w:before="1"/>
        <w:ind w:right="420" w:firstLine="0"/>
        <w:rPr>
          <w:rFonts w:ascii="Symbol" w:hAnsi="Symbol"/>
          <w:sz w:val="24"/>
        </w:rPr>
      </w:pPr>
      <w:r>
        <w:t>Must be read by parent/guardians and students, and then signed by both in conjunction with reading the Code of</w:t>
      </w:r>
      <w:r>
        <w:rPr>
          <w:spacing w:val="-1"/>
        </w:rPr>
        <w:t xml:space="preserve"> </w:t>
      </w:r>
      <w:r>
        <w:t>Cooperation.</w:t>
      </w:r>
    </w:p>
    <w:p w:rsidR="008D29AD" w:rsidRDefault="009473F8">
      <w:pPr>
        <w:pStyle w:val="ListParagraph"/>
        <w:numPr>
          <w:ilvl w:val="0"/>
          <w:numId w:val="9"/>
        </w:numPr>
        <w:tabs>
          <w:tab w:val="left" w:pos="416"/>
        </w:tabs>
        <w:spacing w:before="1"/>
        <w:ind w:left="415" w:hanging="165"/>
        <w:rPr>
          <w:rFonts w:ascii="Symbol" w:hAnsi="Symbol"/>
        </w:rPr>
      </w:pPr>
      <w:r>
        <w:t xml:space="preserve">These must be returned to the teacher </w:t>
      </w:r>
      <w:proofErr w:type="spellStart"/>
      <w:r>
        <w:t>organising</w:t>
      </w:r>
      <w:proofErr w:type="spellEnd"/>
      <w:r>
        <w:t xml:space="preserve"> your program as soon as</w:t>
      </w:r>
      <w:r>
        <w:rPr>
          <w:spacing w:val="-20"/>
        </w:rPr>
        <w:t xml:space="preserve"> </w:t>
      </w:r>
      <w:r>
        <w:t>possible.</w:t>
      </w:r>
    </w:p>
    <w:p w:rsidR="008D29AD" w:rsidRDefault="008D29AD">
      <w:pPr>
        <w:pStyle w:val="BodyText"/>
        <w:spacing w:before="9"/>
        <w:rPr>
          <w:sz w:val="23"/>
        </w:rPr>
      </w:pPr>
    </w:p>
    <w:p w:rsidR="008D29AD" w:rsidRDefault="009473F8">
      <w:pPr>
        <w:ind w:left="251"/>
        <w:jc w:val="both"/>
        <w:rPr>
          <w:b/>
          <w:sz w:val="24"/>
        </w:rPr>
      </w:pPr>
      <w:r>
        <w:rPr>
          <w:b/>
          <w:sz w:val="24"/>
        </w:rPr>
        <w:t>15 Mile Creek Medical Forms</w:t>
      </w:r>
    </w:p>
    <w:p w:rsidR="008D29AD" w:rsidRDefault="009473F8">
      <w:pPr>
        <w:pStyle w:val="ListParagraph"/>
        <w:numPr>
          <w:ilvl w:val="0"/>
          <w:numId w:val="9"/>
        </w:numPr>
        <w:tabs>
          <w:tab w:val="left" w:pos="454"/>
        </w:tabs>
        <w:spacing w:before="1"/>
        <w:ind w:right="421" w:firstLine="0"/>
        <w:jc w:val="both"/>
        <w:rPr>
          <w:rFonts w:ascii="Symbol" w:hAnsi="Symbol"/>
          <w:sz w:val="24"/>
        </w:rPr>
      </w:pPr>
      <w:r>
        <w:t>These forms must be completed and signed indicating the students’ current medical status with any information requiring specific attention or treatment (e.g. allergies, medications being</w:t>
      </w:r>
      <w:r>
        <w:rPr>
          <w:spacing w:val="-19"/>
        </w:rPr>
        <w:t xml:space="preserve"> </w:t>
      </w:r>
      <w:r>
        <w:t>taken).</w:t>
      </w:r>
    </w:p>
    <w:p w:rsidR="008D29AD" w:rsidRDefault="009473F8">
      <w:pPr>
        <w:pStyle w:val="ListParagraph"/>
        <w:numPr>
          <w:ilvl w:val="0"/>
          <w:numId w:val="9"/>
        </w:numPr>
        <w:tabs>
          <w:tab w:val="left" w:pos="416"/>
        </w:tabs>
        <w:spacing w:before="1" w:line="269" w:lineRule="exact"/>
        <w:ind w:left="415" w:hanging="165"/>
        <w:jc w:val="both"/>
        <w:rPr>
          <w:rFonts w:ascii="Symbol" w:hAnsi="Symbol"/>
        </w:rPr>
      </w:pPr>
      <w:r>
        <w:t>Asthmatic students must bring all medications for their condition to 15 Mile</w:t>
      </w:r>
      <w:r>
        <w:rPr>
          <w:spacing w:val="-13"/>
        </w:rPr>
        <w:t xml:space="preserve"> </w:t>
      </w:r>
      <w:r>
        <w:t>Creek.</w:t>
      </w:r>
    </w:p>
    <w:p w:rsidR="008D29AD" w:rsidRDefault="009473F8">
      <w:pPr>
        <w:pStyle w:val="ListParagraph"/>
        <w:numPr>
          <w:ilvl w:val="0"/>
          <w:numId w:val="9"/>
        </w:numPr>
        <w:tabs>
          <w:tab w:val="left" w:pos="416"/>
        </w:tabs>
        <w:ind w:right="418" w:firstLine="0"/>
        <w:jc w:val="both"/>
        <w:rPr>
          <w:rFonts w:ascii="Symbol" w:hAnsi="Symbol"/>
        </w:rPr>
      </w:pPr>
      <w:r>
        <w:t xml:space="preserve">Asthmatic students must complete the attached School Camp and Excursion Asthma Update Form and attach a copy of their Asthma Action Plan. For a copy of any of these Asthma Action Plans, please visit our website at </w:t>
      </w:r>
      <w:hyperlink w:history="1">
        <w:r w:rsidR="000A459B" w:rsidRPr="00FB251F">
          <w:rPr>
            <w:rStyle w:val="Hyperlink"/>
          </w:rPr>
          <w:t xml:space="preserve">www.outdoorschool.vic.edu.au </w:t>
        </w:r>
      </w:hyperlink>
      <w:r>
        <w:t>under Forms and Information</w:t>
      </w:r>
      <w:r>
        <w:rPr>
          <w:spacing w:val="-9"/>
        </w:rPr>
        <w:t xml:space="preserve"> </w:t>
      </w:r>
      <w:r>
        <w:t>Booklets</w:t>
      </w:r>
    </w:p>
    <w:p w:rsidR="008D29AD" w:rsidRDefault="009473F8">
      <w:pPr>
        <w:pStyle w:val="ListParagraph"/>
        <w:numPr>
          <w:ilvl w:val="0"/>
          <w:numId w:val="9"/>
        </w:numPr>
        <w:tabs>
          <w:tab w:val="left" w:pos="416"/>
        </w:tabs>
        <w:spacing w:line="269" w:lineRule="exact"/>
        <w:ind w:left="415" w:hanging="164"/>
        <w:jc w:val="both"/>
        <w:rPr>
          <w:rFonts w:ascii="Symbol" w:hAnsi="Symbol"/>
        </w:rPr>
      </w:pPr>
      <w:r>
        <w:t xml:space="preserve">Students with allergies </w:t>
      </w:r>
      <w:r>
        <w:rPr>
          <w:b/>
        </w:rPr>
        <w:t xml:space="preserve">must </w:t>
      </w:r>
      <w:r>
        <w:t>complete the attached Allergic Reactions Action</w:t>
      </w:r>
      <w:r>
        <w:rPr>
          <w:spacing w:val="-15"/>
        </w:rPr>
        <w:t xml:space="preserve"> </w:t>
      </w:r>
      <w:r>
        <w:t>Plan.</w:t>
      </w:r>
    </w:p>
    <w:p w:rsidR="008D29AD" w:rsidRDefault="009473F8">
      <w:pPr>
        <w:pStyle w:val="ListParagraph"/>
        <w:numPr>
          <w:ilvl w:val="0"/>
          <w:numId w:val="9"/>
        </w:numPr>
        <w:tabs>
          <w:tab w:val="left" w:pos="423"/>
        </w:tabs>
        <w:spacing w:before="3" w:line="237" w:lineRule="auto"/>
        <w:ind w:left="252" w:right="423" w:firstLine="0"/>
        <w:jc w:val="both"/>
        <w:rPr>
          <w:rFonts w:ascii="Symbol" w:hAnsi="Symbol"/>
        </w:rPr>
      </w:pPr>
      <w:r>
        <w:t xml:space="preserve">Students that have Anaphylaxis reactions must complete the appropriate attached </w:t>
      </w:r>
      <w:proofErr w:type="spellStart"/>
      <w:r>
        <w:t>Epipen</w:t>
      </w:r>
      <w:proofErr w:type="spellEnd"/>
      <w:r>
        <w:t xml:space="preserve"> Anaphylaxis Action</w:t>
      </w:r>
      <w:r>
        <w:rPr>
          <w:spacing w:val="-1"/>
        </w:rPr>
        <w:t xml:space="preserve"> </w:t>
      </w:r>
      <w:r>
        <w:t>Plan</w:t>
      </w:r>
      <w:r w:rsidR="00FA4CBF">
        <w:t xml:space="preserve"> (This plan must be signed by your doctor)</w:t>
      </w:r>
      <w:r>
        <w:t>.</w:t>
      </w:r>
    </w:p>
    <w:p w:rsidR="008D29AD" w:rsidRDefault="008D29AD">
      <w:pPr>
        <w:pStyle w:val="BodyText"/>
        <w:spacing w:before="1"/>
      </w:pPr>
    </w:p>
    <w:p w:rsidR="008D29AD" w:rsidRDefault="009473F8">
      <w:pPr>
        <w:spacing w:before="1"/>
        <w:ind w:left="251"/>
        <w:jc w:val="both"/>
        <w:rPr>
          <w:b/>
          <w:sz w:val="24"/>
        </w:rPr>
      </w:pPr>
      <w:r>
        <w:rPr>
          <w:b/>
          <w:sz w:val="24"/>
        </w:rPr>
        <w:t>Personal Clothing and Equipment</w:t>
      </w:r>
    </w:p>
    <w:p w:rsidR="008D29AD" w:rsidRDefault="009473F8">
      <w:pPr>
        <w:pStyle w:val="ListParagraph"/>
        <w:numPr>
          <w:ilvl w:val="0"/>
          <w:numId w:val="9"/>
        </w:numPr>
        <w:tabs>
          <w:tab w:val="left" w:pos="432"/>
        </w:tabs>
        <w:spacing w:before="3" w:line="237" w:lineRule="auto"/>
        <w:ind w:right="418" w:firstLine="0"/>
        <w:jc w:val="both"/>
        <w:rPr>
          <w:rFonts w:ascii="Symbol" w:hAnsi="Symbol"/>
          <w:sz w:val="24"/>
        </w:rPr>
      </w:pPr>
      <w:r>
        <w:t xml:space="preserve">Please read through the list ahead of time and pack all the clothing and essentials to be well </w:t>
      </w:r>
      <w:proofErr w:type="spellStart"/>
      <w:r>
        <w:t>organised</w:t>
      </w:r>
      <w:proofErr w:type="spellEnd"/>
      <w:r>
        <w:t xml:space="preserve"> for the program. Also outlined is the equipment 15 Mile Creek</w:t>
      </w:r>
      <w:r>
        <w:rPr>
          <w:spacing w:val="-7"/>
        </w:rPr>
        <w:t xml:space="preserve"> </w:t>
      </w:r>
      <w:r>
        <w:t>supply.</w:t>
      </w:r>
    </w:p>
    <w:p w:rsidR="008D29AD" w:rsidRDefault="009473F8">
      <w:pPr>
        <w:pStyle w:val="ListParagraph"/>
        <w:numPr>
          <w:ilvl w:val="0"/>
          <w:numId w:val="9"/>
        </w:numPr>
        <w:tabs>
          <w:tab w:val="left" w:pos="468"/>
        </w:tabs>
        <w:spacing w:before="4"/>
        <w:ind w:right="419" w:firstLine="0"/>
        <w:jc w:val="both"/>
        <w:rPr>
          <w:rFonts w:ascii="Symbol" w:hAnsi="Symbol"/>
        </w:rPr>
      </w:pPr>
      <w:r>
        <w:t>Please be reminded that the Department of Education and Training does not hold insurance for personal property brought to schools and it has no capacity to pay for any loss or damage to such property.</w:t>
      </w:r>
    </w:p>
    <w:p w:rsidR="008D29AD" w:rsidRDefault="008D29AD">
      <w:pPr>
        <w:pStyle w:val="BodyText"/>
        <w:spacing w:before="7"/>
        <w:rPr>
          <w:sz w:val="21"/>
        </w:rPr>
      </w:pPr>
    </w:p>
    <w:p w:rsidR="008D29AD" w:rsidRDefault="009473F8">
      <w:pPr>
        <w:pStyle w:val="Heading1"/>
        <w:tabs>
          <w:tab w:val="left" w:pos="10485"/>
        </w:tabs>
        <w:spacing w:before="0"/>
        <w:ind w:left="535" w:right="0"/>
        <w:jc w:val="left"/>
      </w:pPr>
      <w:bookmarkStart w:id="1" w:name="_TOC_250014"/>
      <w:r>
        <w:rPr>
          <w:color w:val="6FAD46"/>
          <w:shd w:val="clear" w:color="auto" w:fill="C9C9C9"/>
        </w:rPr>
        <w:t>Other Important Parent</w:t>
      </w:r>
      <w:r>
        <w:rPr>
          <w:color w:val="6FAD46"/>
          <w:spacing w:val="-3"/>
          <w:shd w:val="clear" w:color="auto" w:fill="C9C9C9"/>
        </w:rPr>
        <w:t xml:space="preserve"> </w:t>
      </w:r>
      <w:bookmarkEnd w:id="1"/>
      <w:r>
        <w:rPr>
          <w:color w:val="6FAD46"/>
          <w:shd w:val="clear" w:color="auto" w:fill="C9C9C9"/>
        </w:rPr>
        <w:t>Information</w:t>
      </w:r>
      <w:r>
        <w:rPr>
          <w:color w:val="6FAD46"/>
          <w:shd w:val="clear" w:color="auto" w:fill="C9C9C9"/>
        </w:rPr>
        <w:tab/>
      </w:r>
    </w:p>
    <w:p w:rsidR="008D29AD" w:rsidRDefault="009473F8">
      <w:pPr>
        <w:pStyle w:val="BodyText"/>
        <w:spacing w:before="278"/>
        <w:ind w:left="251" w:right="418"/>
        <w:jc w:val="both"/>
      </w:pPr>
      <w:r>
        <w:t xml:space="preserve">The program will contain activities and events which are different from those experienced at school. Qualified and experienced teachers are responsible for the supervision and teaching of all adventure activities and necessary precautions are taken to </w:t>
      </w:r>
      <w:proofErr w:type="spellStart"/>
      <w:r>
        <w:t>minimise</w:t>
      </w:r>
      <w:proofErr w:type="spellEnd"/>
      <w:r>
        <w:t xml:space="preserve"> the possibility of injury.</w:t>
      </w:r>
    </w:p>
    <w:p w:rsidR="008D29AD" w:rsidRDefault="008D29AD">
      <w:pPr>
        <w:pStyle w:val="BodyText"/>
        <w:spacing w:before="1"/>
      </w:pPr>
    </w:p>
    <w:p w:rsidR="008D29AD" w:rsidRDefault="009473F8">
      <w:pPr>
        <w:pStyle w:val="BodyText"/>
        <w:ind w:left="251" w:right="416"/>
        <w:jc w:val="both"/>
      </w:pPr>
      <w:r>
        <w:t>Parents/guardians should understand however, that all the listed activities do carry risk of physical injury and that accidents can, and do occur. However, Outdoor School has an active and ongoing risk management program whose objective is to provide a safe and effective environment for students and staff.</w:t>
      </w:r>
    </w:p>
    <w:p w:rsidR="008D29AD" w:rsidRDefault="008D29AD">
      <w:pPr>
        <w:pStyle w:val="BodyText"/>
      </w:pPr>
    </w:p>
    <w:p w:rsidR="008D29AD" w:rsidRDefault="009473F8" w:rsidP="000A459B">
      <w:pPr>
        <w:pStyle w:val="BodyText"/>
        <w:ind w:left="251" w:right="419"/>
        <w:jc w:val="both"/>
      </w:pPr>
      <w:r>
        <w:t>Activities may include bushwalking, climbing/abseiling, mountain biking, orienteering/</w:t>
      </w:r>
      <w:proofErr w:type="spellStart"/>
      <w:r>
        <w:t>rogaining</w:t>
      </w:r>
      <w:proofErr w:type="spellEnd"/>
      <w:r>
        <w:t xml:space="preserve">, canoeing, rafting, sledding, pioneering, creek walking, </w:t>
      </w:r>
      <w:r w:rsidR="00FA4CBF">
        <w:t xml:space="preserve">shelter making, woodwork, team initiative activities, working in the garden </w:t>
      </w:r>
      <w:r>
        <w:t>and the sensory trail course. Many of the activities are conducted in remote locations subject to severe weather and other natural hazards. In the event of injury or</w:t>
      </w:r>
      <w:r>
        <w:rPr>
          <w:spacing w:val="-4"/>
        </w:rPr>
        <w:t xml:space="preserve"> </w:t>
      </w:r>
      <w:r>
        <w:t>illness,</w:t>
      </w:r>
      <w:r w:rsidR="000A459B">
        <w:t xml:space="preserve"> </w:t>
      </w:r>
      <w:r>
        <w:t>communications or emergency services may be limited or not available for periods of time. This may result in delays in injured/sick group members accessing more definitive care. It is important that students are appropriately insured for medical treatment as the Outdoor School, being a State Government School of Victoria, does not have any insurance to this</w:t>
      </w:r>
      <w:r>
        <w:rPr>
          <w:spacing w:val="-11"/>
        </w:rPr>
        <w:t xml:space="preserve"> </w:t>
      </w:r>
      <w:r>
        <w:t>effect.</w:t>
      </w:r>
    </w:p>
    <w:p w:rsidR="008D29AD" w:rsidRDefault="008D29AD">
      <w:pPr>
        <w:pStyle w:val="BodyText"/>
      </w:pPr>
    </w:p>
    <w:p w:rsidR="008D29AD" w:rsidRDefault="009473F8">
      <w:pPr>
        <w:pStyle w:val="BodyText"/>
        <w:spacing w:before="1"/>
        <w:ind w:left="251" w:right="418"/>
        <w:jc w:val="both"/>
      </w:pPr>
      <w:r>
        <w:t>Parents/guardians are always very welcome to contact the Principal on (03) 5754 1732, or Campus Principal on (03) 5766 6247, should any further information be required.</w:t>
      </w:r>
    </w:p>
    <w:p w:rsidR="008D29AD" w:rsidRDefault="008D29AD">
      <w:pPr>
        <w:jc w:val="both"/>
        <w:sectPr w:rsidR="008D29AD">
          <w:pgSz w:w="11900" w:h="16840"/>
          <w:pgMar w:top="1600" w:right="420" w:bottom="660" w:left="600" w:header="0" w:footer="478" w:gutter="0"/>
          <w:cols w:space="720"/>
        </w:sectPr>
      </w:pPr>
    </w:p>
    <w:p w:rsidR="008D29AD" w:rsidRDefault="009473F8">
      <w:pPr>
        <w:pStyle w:val="Heading1"/>
        <w:spacing w:before="19"/>
        <w:ind w:left="0" w:right="166"/>
      </w:pPr>
      <w:bookmarkStart w:id="2" w:name="_TOC_250013"/>
      <w:bookmarkEnd w:id="2"/>
      <w:r>
        <w:rPr>
          <w:color w:val="6FAD46"/>
        </w:rPr>
        <w:t>Students' Code of Conduct &amp; Cooperation</w:t>
      </w:r>
    </w:p>
    <w:p w:rsidR="008D29AD" w:rsidRDefault="008D29AD">
      <w:pPr>
        <w:pStyle w:val="BodyText"/>
        <w:spacing w:before="10"/>
        <w:rPr>
          <w:b/>
          <w:sz w:val="31"/>
        </w:rPr>
      </w:pPr>
    </w:p>
    <w:p w:rsidR="008D29AD" w:rsidRDefault="009473F8">
      <w:pPr>
        <w:ind w:left="251"/>
        <w:rPr>
          <w:sz w:val="32"/>
        </w:rPr>
      </w:pPr>
      <w:r>
        <w:rPr>
          <w:sz w:val="32"/>
        </w:rPr>
        <w:t>Guiding Principles</w:t>
      </w:r>
    </w:p>
    <w:p w:rsidR="008D29AD" w:rsidRDefault="008D29AD">
      <w:pPr>
        <w:pStyle w:val="BodyText"/>
        <w:spacing w:before="3"/>
        <w:rPr>
          <w:sz w:val="32"/>
        </w:rPr>
      </w:pPr>
    </w:p>
    <w:p w:rsidR="008D29AD" w:rsidRDefault="009473F8">
      <w:pPr>
        <w:pStyle w:val="ListParagraph"/>
        <w:numPr>
          <w:ilvl w:val="1"/>
          <w:numId w:val="9"/>
        </w:numPr>
        <w:tabs>
          <w:tab w:val="left" w:pos="971"/>
          <w:tab w:val="left" w:pos="972"/>
        </w:tabs>
        <w:ind w:left="971" w:right="419"/>
      </w:pPr>
      <w:r>
        <w:t>To ensure that the rights of all individuals are protected whilst at Outdoor School, and to and from Outdoor</w:t>
      </w:r>
      <w:r>
        <w:rPr>
          <w:spacing w:val="1"/>
        </w:rPr>
        <w:t xml:space="preserve"> </w:t>
      </w:r>
      <w:r>
        <w:t>School.</w:t>
      </w:r>
    </w:p>
    <w:p w:rsidR="008D29AD" w:rsidRDefault="009473F8">
      <w:pPr>
        <w:pStyle w:val="ListParagraph"/>
        <w:numPr>
          <w:ilvl w:val="1"/>
          <w:numId w:val="9"/>
        </w:numPr>
        <w:tabs>
          <w:tab w:val="left" w:pos="971"/>
          <w:tab w:val="left" w:pos="972"/>
        </w:tabs>
        <w:spacing w:before="1" w:line="252" w:lineRule="exact"/>
        <w:ind w:hanging="361"/>
      </w:pPr>
      <w:r>
        <w:t>To establish the best possible learning</w:t>
      </w:r>
      <w:r>
        <w:rPr>
          <w:spacing w:val="-7"/>
        </w:rPr>
        <w:t xml:space="preserve"> </w:t>
      </w:r>
      <w:r>
        <w:t>environment.</w:t>
      </w:r>
    </w:p>
    <w:p w:rsidR="008D29AD" w:rsidRDefault="009473F8">
      <w:pPr>
        <w:pStyle w:val="ListParagraph"/>
        <w:numPr>
          <w:ilvl w:val="1"/>
          <w:numId w:val="9"/>
        </w:numPr>
        <w:tabs>
          <w:tab w:val="left" w:pos="971"/>
          <w:tab w:val="left" w:pos="972"/>
        </w:tabs>
        <w:ind w:left="971" w:right="418"/>
      </w:pPr>
      <w:r>
        <w:t>To ensure that breaches of the code of conduct are treated in a fair and consistent manner and within the expectations of staff and</w:t>
      </w:r>
      <w:r>
        <w:rPr>
          <w:spacing w:val="1"/>
        </w:rPr>
        <w:t xml:space="preserve"> </w:t>
      </w:r>
      <w:r>
        <w:t>students.</w:t>
      </w:r>
    </w:p>
    <w:p w:rsidR="008D29AD" w:rsidRDefault="009473F8">
      <w:pPr>
        <w:pStyle w:val="ListParagraph"/>
        <w:numPr>
          <w:ilvl w:val="1"/>
          <w:numId w:val="9"/>
        </w:numPr>
        <w:tabs>
          <w:tab w:val="left" w:pos="971"/>
          <w:tab w:val="left" w:pos="972"/>
        </w:tabs>
        <w:ind w:left="971" w:right="417"/>
      </w:pPr>
      <w:r>
        <w:rPr>
          <w:spacing w:val="2"/>
        </w:rPr>
        <w:t xml:space="preserve">We </w:t>
      </w:r>
      <w:r>
        <w:t>employ Restorative Practice principles at our school when dealing with student engagement issues.</w:t>
      </w:r>
    </w:p>
    <w:p w:rsidR="008D29AD" w:rsidRDefault="008D29AD">
      <w:pPr>
        <w:pStyle w:val="BodyText"/>
        <w:spacing w:before="2"/>
        <w:rPr>
          <w:sz w:val="24"/>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2"/>
        <w:gridCol w:w="5247"/>
      </w:tblGrid>
      <w:tr w:rsidR="008D29AD">
        <w:trPr>
          <w:trHeight w:val="366"/>
        </w:trPr>
        <w:tc>
          <w:tcPr>
            <w:tcW w:w="4942" w:type="dxa"/>
            <w:shd w:val="clear" w:color="auto" w:fill="CCCCCC"/>
          </w:tcPr>
          <w:p w:rsidR="008D29AD" w:rsidRDefault="009473F8">
            <w:pPr>
              <w:pStyle w:val="TableParagraph"/>
              <w:spacing w:line="347" w:lineRule="exact"/>
              <w:ind w:left="107"/>
              <w:rPr>
                <w:b/>
                <w:sz w:val="32"/>
              </w:rPr>
            </w:pPr>
            <w:r>
              <w:rPr>
                <w:b/>
                <w:sz w:val="32"/>
              </w:rPr>
              <w:t>Rights</w:t>
            </w:r>
          </w:p>
        </w:tc>
        <w:tc>
          <w:tcPr>
            <w:tcW w:w="5247" w:type="dxa"/>
            <w:shd w:val="clear" w:color="auto" w:fill="CCCCCC"/>
          </w:tcPr>
          <w:p w:rsidR="008D29AD" w:rsidRDefault="009473F8">
            <w:pPr>
              <w:pStyle w:val="TableParagraph"/>
              <w:spacing w:line="347" w:lineRule="exact"/>
              <w:ind w:left="105"/>
              <w:rPr>
                <w:b/>
                <w:sz w:val="32"/>
              </w:rPr>
            </w:pPr>
            <w:r>
              <w:rPr>
                <w:b/>
                <w:sz w:val="32"/>
              </w:rPr>
              <w:t>Responsibilities &amp; Expectations</w:t>
            </w:r>
          </w:p>
        </w:tc>
      </w:tr>
      <w:tr w:rsidR="008D29AD">
        <w:trPr>
          <w:trHeight w:val="760"/>
        </w:trPr>
        <w:tc>
          <w:tcPr>
            <w:tcW w:w="4942" w:type="dxa"/>
          </w:tcPr>
          <w:p w:rsidR="008D29AD" w:rsidRDefault="009473F8">
            <w:pPr>
              <w:pStyle w:val="TableParagraph"/>
              <w:ind w:left="107" w:right="757"/>
            </w:pPr>
            <w:r>
              <w:t>All individuals and their property are to be valued and treated with respect.</w:t>
            </w:r>
          </w:p>
        </w:tc>
        <w:tc>
          <w:tcPr>
            <w:tcW w:w="5247" w:type="dxa"/>
          </w:tcPr>
          <w:p w:rsidR="008D29AD" w:rsidRDefault="009473F8">
            <w:pPr>
              <w:pStyle w:val="TableParagraph"/>
              <w:ind w:left="105" w:right="562"/>
            </w:pPr>
            <w:r>
              <w:t>All students should treat one another, staff and property with respect.</w:t>
            </w:r>
          </w:p>
        </w:tc>
      </w:tr>
      <w:tr w:rsidR="008D29AD">
        <w:trPr>
          <w:trHeight w:val="1264"/>
        </w:trPr>
        <w:tc>
          <w:tcPr>
            <w:tcW w:w="4942" w:type="dxa"/>
          </w:tcPr>
          <w:p w:rsidR="008D29AD" w:rsidRDefault="009473F8">
            <w:pPr>
              <w:pStyle w:val="TableParagraph"/>
              <w:ind w:left="107" w:right="292"/>
            </w:pPr>
            <w:r>
              <w:t>All individuals have the right to a safe, secure and cooperative working environment in which participation, risk taking and confronting challenges are encouraged.</w:t>
            </w:r>
          </w:p>
        </w:tc>
        <w:tc>
          <w:tcPr>
            <w:tcW w:w="5247" w:type="dxa"/>
          </w:tcPr>
          <w:p w:rsidR="008D29AD" w:rsidRDefault="009473F8">
            <w:pPr>
              <w:pStyle w:val="TableParagraph"/>
              <w:ind w:left="105" w:right="224"/>
              <w:jc w:val="both"/>
            </w:pPr>
            <w:r>
              <w:t>All students should act and behave in a way which does not endanger, intimidate or interfere with the participation of others.</w:t>
            </w:r>
          </w:p>
        </w:tc>
      </w:tr>
      <w:tr w:rsidR="008D29AD">
        <w:trPr>
          <w:trHeight w:val="506"/>
        </w:trPr>
        <w:tc>
          <w:tcPr>
            <w:tcW w:w="4942" w:type="dxa"/>
          </w:tcPr>
          <w:p w:rsidR="008D29AD" w:rsidRDefault="009473F8">
            <w:pPr>
              <w:pStyle w:val="TableParagraph"/>
              <w:spacing w:line="250" w:lineRule="exact"/>
              <w:ind w:left="107"/>
            </w:pPr>
            <w:r>
              <w:t>All individuals have the right to privacy.</w:t>
            </w:r>
          </w:p>
        </w:tc>
        <w:tc>
          <w:tcPr>
            <w:tcW w:w="5247" w:type="dxa"/>
          </w:tcPr>
          <w:p w:rsidR="008D29AD" w:rsidRDefault="009473F8">
            <w:pPr>
              <w:pStyle w:val="TableParagraph"/>
              <w:spacing w:line="250" w:lineRule="exact"/>
              <w:ind w:left="105"/>
            </w:pPr>
            <w:r>
              <w:t>All students should respect others rights to privacy.</w:t>
            </w:r>
          </w:p>
        </w:tc>
      </w:tr>
      <w:tr w:rsidR="008D29AD">
        <w:trPr>
          <w:trHeight w:val="1012"/>
        </w:trPr>
        <w:tc>
          <w:tcPr>
            <w:tcW w:w="4942" w:type="dxa"/>
          </w:tcPr>
          <w:p w:rsidR="008D29AD" w:rsidRDefault="009473F8">
            <w:pPr>
              <w:pStyle w:val="TableParagraph"/>
              <w:spacing w:line="242" w:lineRule="auto"/>
              <w:ind w:left="107" w:right="121"/>
            </w:pPr>
            <w:r>
              <w:t>Staff should be able to perform their duties in an atmosphere of order and cooperation.</w:t>
            </w:r>
          </w:p>
        </w:tc>
        <w:tc>
          <w:tcPr>
            <w:tcW w:w="5247" w:type="dxa"/>
          </w:tcPr>
          <w:p w:rsidR="008D29AD" w:rsidRDefault="009473F8">
            <w:pPr>
              <w:pStyle w:val="TableParagraph"/>
              <w:ind w:left="105" w:right="269"/>
            </w:pPr>
            <w:r>
              <w:t>Students should comply with instructions given by any members of staff and should willingly participate in the daily routine of 15MC.</w:t>
            </w:r>
          </w:p>
        </w:tc>
      </w:tr>
      <w:tr w:rsidR="008D29AD">
        <w:trPr>
          <w:trHeight w:val="1264"/>
        </w:trPr>
        <w:tc>
          <w:tcPr>
            <w:tcW w:w="4942" w:type="dxa"/>
          </w:tcPr>
          <w:p w:rsidR="008D29AD" w:rsidRDefault="009473F8">
            <w:pPr>
              <w:pStyle w:val="TableParagraph"/>
              <w:ind w:left="107" w:right="597"/>
            </w:pPr>
            <w:r>
              <w:t>Staff, students and the natural environment have the right to exist in a healthy and environmentally considerate atmosphere.</w:t>
            </w:r>
          </w:p>
        </w:tc>
        <w:tc>
          <w:tcPr>
            <w:tcW w:w="5247" w:type="dxa"/>
          </w:tcPr>
          <w:p w:rsidR="008D29AD" w:rsidRDefault="009473F8">
            <w:pPr>
              <w:pStyle w:val="TableParagraph"/>
              <w:ind w:left="105" w:right="810"/>
              <w:jc w:val="both"/>
            </w:pPr>
            <w:r>
              <w:t>All students should conduct themselves in a healthy and environmentally friendly manner towards other students, staff and the natural environment.</w:t>
            </w:r>
          </w:p>
        </w:tc>
      </w:tr>
      <w:tr w:rsidR="008D29AD">
        <w:trPr>
          <w:trHeight w:val="1770"/>
        </w:trPr>
        <w:tc>
          <w:tcPr>
            <w:tcW w:w="4942" w:type="dxa"/>
          </w:tcPr>
          <w:p w:rsidR="008D29AD" w:rsidRDefault="009473F8">
            <w:pPr>
              <w:pStyle w:val="TableParagraph"/>
              <w:ind w:left="107" w:right="268"/>
            </w:pPr>
            <w:r>
              <w:t>15MC expects support from all students, parents</w:t>
            </w:r>
            <w:r w:rsidR="000A459B">
              <w:t>/guardian</w:t>
            </w:r>
            <w:r>
              <w:t>, and staff in implementing this Code of Conduct &amp; Cooperation.</w:t>
            </w:r>
          </w:p>
        </w:tc>
        <w:tc>
          <w:tcPr>
            <w:tcW w:w="5247" w:type="dxa"/>
          </w:tcPr>
          <w:p w:rsidR="008D29AD" w:rsidRDefault="009473F8">
            <w:pPr>
              <w:pStyle w:val="TableParagraph"/>
              <w:ind w:left="105" w:right="195"/>
            </w:pPr>
            <w:r>
              <w:t>All students should behave according to this code and accept the consequences if it is breached. All staff should fairly, reasonably and consistently implement this code. Staff and parents of participating schools should support 15 MC in implementing the Code of Conduct &amp; Cooperation.</w:t>
            </w:r>
          </w:p>
        </w:tc>
      </w:tr>
    </w:tbl>
    <w:p w:rsidR="008D29AD" w:rsidRDefault="008D29AD">
      <w:pPr>
        <w:pStyle w:val="BodyText"/>
        <w:spacing w:before="9"/>
        <w:rPr>
          <w:sz w:val="23"/>
        </w:rPr>
      </w:pPr>
    </w:p>
    <w:p w:rsidR="008D29AD" w:rsidRDefault="009473F8">
      <w:pPr>
        <w:ind w:left="251"/>
        <w:rPr>
          <w:b/>
          <w:sz w:val="24"/>
        </w:rPr>
      </w:pPr>
      <w:r>
        <w:rPr>
          <w:b/>
          <w:sz w:val="24"/>
          <w:u w:val="thick"/>
        </w:rPr>
        <w:t>Implementation Process</w:t>
      </w:r>
    </w:p>
    <w:p w:rsidR="008D29AD" w:rsidRDefault="008D29AD">
      <w:pPr>
        <w:pStyle w:val="BodyText"/>
        <w:spacing w:before="4"/>
        <w:rPr>
          <w:b/>
          <w:sz w:val="18"/>
        </w:rPr>
      </w:pPr>
    </w:p>
    <w:p w:rsidR="008D29AD" w:rsidRDefault="009473F8">
      <w:pPr>
        <w:pStyle w:val="BodyText"/>
        <w:spacing w:before="65"/>
        <w:ind w:left="251" w:right="419"/>
        <w:jc w:val="both"/>
      </w:pPr>
      <w:r>
        <w:t xml:space="preserve">The School has developed levels of appropriate responses and sanctions. Any breach of the Code </w:t>
      </w:r>
      <w:r>
        <w:rPr>
          <w:spacing w:val="-3"/>
        </w:rPr>
        <w:t>of</w:t>
      </w:r>
      <w:r>
        <w:rPr>
          <w:spacing w:val="55"/>
        </w:rPr>
        <w:t xml:space="preserve"> </w:t>
      </w:r>
      <w:r>
        <w:t>Cooperation will initiate a restorative approach. The staff will decide the appropriate level of action. Students may be withdrawn from 15MC under certain circumstances.</w:t>
      </w:r>
    </w:p>
    <w:p w:rsidR="008D29AD" w:rsidRDefault="008D29AD">
      <w:pPr>
        <w:jc w:val="both"/>
        <w:sectPr w:rsidR="008D29AD">
          <w:pgSz w:w="11900" w:h="16840"/>
          <w:pgMar w:top="820" w:right="420" w:bottom="660" w:left="600" w:header="0" w:footer="478" w:gutter="0"/>
          <w:cols w:space="720"/>
        </w:sectPr>
      </w:pPr>
    </w:p>
    <w:p w:rsidR="008D29AD" w:rsidRDefault="009473F8">
      <w:pPr>
        <w:pStyle w:val="Heading1"/>
        <w:ind w:left="0" w:right="168"/>
      </w:pPr>
      <w:bookmarkStart w:id="3" w:name="_TOC_250012"/>
      <w:bookmarkEnd w:id="3"/>
      <w:r>
        <w:rPr>
          <w:color w:val="6FAD46"/>
        </w:rPr>
        <w:t>Specific Rules at the School</w:t>
      </w:r>
    </w:p>
    <w:p w:rsidR="008D29AD" w:rsidRDefault="008D29AD">
      <w:pPr>
        <w:pStyle w:val="BodyText"/>
        <w:rPr>
          <w:b/>
          <w:sz w:val="40"/>
        </w:rPr>
      </w:pPr>
    </w:p>
    <w:p w:rsidR="008D29AD" w:rsidRDefault="009473F8">
      <w:pPr>
        <w:ind w:left="251"/>
        <w:rPr>
          <w:sz w:val="32"/>
        </w:rPr>
      </w:pPr>
      <w:r>
        <w:rPr>
          <w:sz w:val="32"/>
        </w:rPr>
        <w:t>Specific rules at the school: -</w:t>
      </w:r>
    </w:p>
    <w:p w:rsidR="008D29AD" w:rsidRDefault="009473F8">
      <w:pPr>
        <w:spacing w:before="254"/>
        <w:ind w:left="251" w:right="256"/>
        <w:rPr>
          <w:b/>
          <w:sz w:val="24"/>
        </w:rPr>
      </w:pPr>
      <w:r>
        <w:rPr>
          <w:b/>
          <w:sz w:val="24"/>
        </w:rPr>
        <w:t xml:space="preserve">To respect the rights and expectations of all individuals at the school the following forms of </w:t>
      </w:r>
      <w:proofErr w:type="spellStart"/>
      <w:r>
        <w:rPr>
          <w:b/>
          <w:sz w:val="24"/>
        </w:rPr>
        <w:t>behaviour</w:t>
      </w:r>
      <w:proofErr w:type="spellEnd"/>
      <w:r>
        <w:rPr>
          <w:b/>
          <w:sz w:val="24"/>
        </w:rPr>
        <w:t xml:space="preserve"> are considered </w:t>
      </w:r>
      <w:r>
        <w:rPr>
          <w:b/>
          <w:sz w:val="24"/>
          <w:u w:val="thick"/>
        </w:rPr>
        <w:t>a breach of the code</w:t>
      </w:r>
      <w:r>
        <w:rPr>
          <w:b/>
          <w:sz w:val="24"/>
        </w:rPr>
        <w:t xml:space="preserve"> and are therefore unacceptable:</w:t>
      </w:r>
    </w:p>
    <w:p w:rsidR="008D29AD" w:rsidRDefault="008D29AD">
      <w:pPr>
        <w:pStyle w:val="BodyText"/>
        <w:spacing w:before="5"/>
        <w:rPr>
          <w:b/>
          <w:sz w:val="15"/>
        </w:rPr>
      </w:pPr>
    </w:p>
    <w:p w:rsidR="008D29AD" w:rsidRDefault="009473F8">
      <w:pPr>
        <w:pStyle w:val="ListParagraph"/>
        <w:numPr>
          <w:ilvl w:val="0"/>
          <w:numId w:val="9"/>
        </w:numPr>
        <w:tabs>
          <w:tab w:val="left" w:pos="416"/>
        </w:tabs>
        <w:spacing w:before="100"/>
        <w:ind w:left="415" w:hanging="165"/>
        <w:rPr>
          <w:rFonts w:ascii="Symbol" w:hAnsi="Symbol"/>
        </w:rPr>
      </w:pPr>
      <w:r>
        <w:t>Bringing cigarettes, alcohol, non-prescribed drugs, offensive weapons, and pornographic</w:t>
      </w:r>
      <w:r>
        <w:rPr>
          <w:spacing w:val="-13"/>
        </w:rPr>
        <w:t xml:space="preserve"> </w:t>
      </w:r>
      <w:r>
        <w:t>material.</w:t>
      </w:r>
    </w:p>
    <w:p w:rsidR="008D29AD" w:rsidRDefault="009473F8">
      <w:pPr>
        <w:pStyle w:val="ListParagraph"/>
        <w:numPr>
          <w:ilvl w:val="0"/>
          <w:numId w:val="9"/>
        </w:numPr>
        <w:tabs>
          <w:tab w:val="left" w:pos="416"/>
        </w:tabs>
        <w:spacing w:before="2" w:line="269" w:lineRule="exact"/>
        <w:ind w:left="415" w:hanging="165"/>
        <w:rPr>
          <w:rFonts w:ascii="Symbol" w:hAnsi="Symbol"/>
        </w:rPr>
      </w:pPr>
      <w:r>
        <w:t>Using language which is offensive, sexist</w:t>
      </w:r>
      <w:r w:rsidR="000A459B">
        <w:t xml:space="preserve">, </w:t>
      </w:r>
      <w:proofErr w:type="spellStart"/>
      <w:r w:rsidR="000A459B">
        <w:t>genderist</w:t>
      </w:r>
      <w:proofErr w:type="spellEnd"/>
      <w:r>
        <w:t xml:space="preserve"> or racist.</w:t>
      </w:r>
    </w:p>
    <w:p w:rsidR="008D29AD" w:rsidRDefault="009473F8">
      <w:pPr>
        <w:pStyle w:val="ListParagraph"/>
        <w:numPr>
          <w:ilvl w:val="0"/>
          <w:numId w:val="9"/>
        </w:numPr>
        <w:tabs>
          <w:tab w:val="left" w:pos="416"/>
        </w:tabs>
        <w:spacing w:line="269" w:lineRule="exact"/>
        <w:ind w:left="415" w:hanging="165"/>
        <w:rPr>
          <w:rFonts w:ascii="Symbol" w:hAnsi="Symbol"/>
        </w:rPr>
      </w:pPr>
      <w:r>
        <w:t>Fighting, bullying (physical, verbal, indirect or cyber) or any other forms of aggressive</w:t>
      </w:r>
      <w:r>
        <w:rPr>
          <w:spacing w:val="-19"/>
        </w:rPr>
        <w:t xml:space="preserve"> </w:t>
      </w:r>
      <w:proofErr w:type="spellStart"/>
      <w:r>
        <w:t>behaviour</w:t>
      </w:r>
      <w:proofErr w:type="spellEnd"/>
      <w:r>
        <w:t>.</w:t>
      </w:r>
    </w:p>
    <w:p w:rsidR="008D29AD" w:rsidRDefault="009473F8">
      <w:pPr>
        <w:pStyle w:val="ListParagraph"/>
        <w:numPr>
          <w:ilvl w:val="0"/>
          <w:numId w:val="9"/>
        </w:numPr>
        <w:tabs>
          <w:tab w:val="left" w:pos="416"/>
        </w:tabs>
        <w:spacing w:line="269" w:lineRule="exact"/>
        <w:ind w:left="415" w:hanging="165"/>
        <w:rPr>
          <w:rFonts w:ascii="Symbol" w:hAnsi="Symbol"/>
        </w:rPr>
      </w:pPr>
      <w:r>
        <w:t xml:space="preserve">Being in the lodges/room of </w:t>
      </w:r>
      <w:r w:rsidR="000A459B">
        <w:t>other</w:t>
      </w:r>
      <w:r>
        <w:rPr>
          <w:spacing w:val="-2"/>
        </w:rPr>
        <w:t xml:space="preserve"> </w:t>
      </w:r>
      <w:r>
        <w:t>sex</w:t>
      </w:r>
      <w:r w:rsidR="000A459B">
        <w:t>es</w:t>
      </w:r>
      <w:r>
        <w:t>.</w:t>
      </w:r>
    </w:p>
    <w:p w:rsidR="008D29AD" w:rsidRDefault="009473F8">
      <w:pPr>
        <w:pStyle w:val="ListParagraph"/>
        <w:numPr>
          <w:ilvl w:val="0"/>
          <w:numId w:val="9"/>
        </w:numPr>
        <w:tabs>
          <w:tab w:val="left" w:pos="416"/>
        </w:tabs>
        <w:spacing w:line="269" w:lineRule="exact"/>
        <w:ind w:left="415" w:hanging="165"/>
        <w:rPr>
          <w:rFonts w:ascii="Symbol" w:hAnsi="Symbol"/>
        </w:rPr>
      </w:pPr>
      <w:r>
        <w:t>Being in another student’s room without</w:t>
      </w:r>
      <w:r>
        <w:rPr>
          <w:spacing w:val="3"/>
        </w:rPr>
        <w:t xml:space="preserve"> </w:t>
      </w:r>
      <w:r>
        <w:t>permission.</w:t>
      </w:r>
    </w:p>
    <w:p w:rsidR="008D29AD" w:rsidRDefault="009473F8">
      <w:pPr>
        <w:pStyle w:val="ListParagraph"/>
        <w:numPr>
          <w:ilvl w:val="0"/>
          <w:numId w:val="9"/>
        </w:numPr>
        <w:tabs>
          <w:tab w:val="left" w:pos="416"/>
        </w:tabs>
        <w:spacing w:before="2" w:line="269" w:lineRule="exact"/>
        <w:ind w:left="415" w:hanging="165"/>
        <w:rPr>
          <w:rFonts w:ascii="Symbol" w:hAnsi="Symbol"/>
        </w:rPr>
      </w:pPr>
      <w:r>
        <w:t>Leaving 15 Mile Creek Campus boundaries without</w:t>
      </w:r>
      <w:r>
        <w:rPr>
          <w:spacing w:val="2"/>
        </w:rPr>
        <w:t xml:space="preserve"> </w:t>
      </w:r>
      <w:r>
        <w:t>permission.</w:t>
      </w:r>
    </w:p>
    <w:p w:rsidR="008D29AD" w:rsidRDefault="009473F8">
      <w:pPr>
        <w:pStyle w:val="ListParagraph"/>
        <w:numPr>
          <w:ilvl w:val="0"/>
          <w:numId w:val="9"/>
        </w:numPr>
        <w:tabs>
          <w:tab w:val="left" w:pos="416"/>
        </w:tabs>
        <w:spacing w:line="269" w:lineRule="exact"/>
        <w:ind w:left="415" w:hanging="165"/>
        <w:rPr>
          <w:rFonts w:ascii="Symbol" w:hAnsi="Symbol"/>
        </w:rPr>
      </w:pPr>
      <w:r>
        <w:t xml:space="preserve">Behaving in a manner which damages or </w:t>
      </w:r>
      <w:proofErr w:type="spellStart"/>
      <w:r>
        <w:t>vandalises</w:t>
      </w:r>
      <w:proofErr w:type="spellEnd"/>
      <w:r>
        <w:t xml:space="preserve"> the property of others or the</w:t>
      </w:r>
      <w:r>
        <w:rPr>
          <w:spacing w:val="-18"/>
        </w:rPr>
        <w:t xml:space="preserve"> </w:t>
      </w:r>
      <w:r>
        <w:t>environment.</w:t>
      </w:r>
    </w:p>
    <w:p w:rsidR="008D29AD" w:rsidRDefault="009473F8">
      <w:pPr>
        <w:pStyle w:val="ListParagraph"/>
        <w:numPr>
          <w:ilvl w:val="0"/>
          <w:numId w:val="9"/>
        </w:numPr>
        <w:tabs>
          <w:tab w:val="left" w:pos="478"/>
        </w:tabs>
        <w:spacing w:line="269" w:lineRule="exact"/>
        <w:ind w:left="477" w:hanging="164"/>
        <w:rPr>
          <w:rFonts w:ascii="Symbol" w:hAnsi="Symbol"/>
        </w:rPr>
      </w:pPr>
      <w:r>
        <w:t>Climbing of trees, buildings or other structures without teacher</w:t>
      </w:r>
      <w:r>
        <w:rPr>
          <w:spacing w:val="-1"/>
        </w:rPr>
        <w:t xml:space="preserve"> </w:t>
      </w:r>
      <w:r>
        <w:t>supervision.</w:t>
      </w:r>
    </w:p>
    <w:p w:rsidR="008D29AD" w:rsidRDefault="009473F8">
      <w:pPr>
        <w:pStyle w:val="ListParagraph"/>
        <w:numPr>
          <w:ilvl w:val="0"/>
          <w:numId w:val="9"/>
        </w:numPr>
        <w:tabs>
          <w:tab w:val="left" w:pos="416"/>
        </w:tabs>
        <w:spacing w:before="1"/>
        <w:ind w:left="415" w:hanging="164"/>
        <w:rPr>
          <w:rFonts w:ascii="Symbol" w:hAnsi="Symbol"/>
        </w:rPr>
      </w:pPr>
      <w:r>
        <w:t>Students bringing deodorant sprays – health</w:t>
      </w:r>
      <w:r>
        <w:rPr>
          <w:spacing w:val="-2"/>
        </w:rPr>
        <w:t xml:space="preserve"> </w:t>
      </w:r>
      <w:r>
        <w:t>precaution.</w:t>
      </w:r>
    </w:p>
    <w:p w:rsidR="008D29AD" w:rsidRDefault="008D29AD">
      <w:pPr>
        <w:pStyle w:val="BodyText"/>
        <w:spacing w:before="9"/>
        <w:rPr>
          <w:sz w:val="23"/>
        </w:rPr>
      </w:pPr>
    </w:p>
    <w:p w:rsidR="008D29AD" w:rsidRDefault="009473F8">
      <w:pPr>
        <w:pStyle w:val="Heading2"/>
      </w:pPr>
      <w:bookmarkStart w:id="4" w:name="_TOC_250011"/>
      <w:bookmarkEnd w:id="4"/>
      <w:r>
        <w:t>Personal ICT hardware such as phones</w:t>
      </w:r>
    </w:p>
    <w:p w:rsidR="008D29AD" w:rsidRDefault="008D29AD">
      <w:pPr>
        <w:pStyle w:val="BodyText"/>
        <w:rPr>
          <w:b/>
          <w:i/>
          <w:sz w:val="24"/>
        </w:rPr>
      </w:pPr>
    </w:p>
    <w:p w:rsidR="008D29AD" w:rsidRDefault="009473F8">
      <w:pPr>
        <w:pStyle w:val="BodyText"/>
        <w:ind w:left="251"/>
      </w:pPr>
      <w:r>
        <w:rPr>
          <w:u w:val="single"/>
        </w:rPr>
        <w:t>Mobile telephones, IPods and tablets are not to be brought to 15 Mile Creek.</w:t>
      </w:r>
    </w:p>
    <w:p w:rsidR="008D29AD" w:rsidRDefault="008D29AD">
      <w:pPr>
        <w:pStyle w:val="BodyText"/>
        <w:spacing w:before="5"/>
        <w:rPr>
          <w:sz w:val="16"/>
        </w:rPr>
      </w:pPr>
    </w:p>
    <w:p w:rsidR="008D29AD" w:rsidRDefault="009473F8">
      <w:pPr>
        <w:pStyle w:val="BodyText"/>
        <w:spacing w:before="65"/>
        <w:ind w:left="251" w:right="546"/>
      </w:pPr>
      <w:r>
        <w:t xml:space="preserve">To </w:t>
      </w:r>
      <w:proofErr w:type="spellStart"/>
      <w:r>
        <w:t>maximise</w:t>
      </w:r>
      <w:proofErr w:type="spellEnd"/>
      <w:r>
        <w:t xml:space="preserve"> student learning we expect students to disconnect from all mobile devices for their time at 15 Mile Creek. This allows students to engage with their peers, and the outdoor experience.</w:t>
      </w:r>
    </w:p>
    <w:p w:rsidR="008D29AD" w:rsidRDefault="008D29AD">
      <w:pPr>
        <w:pStyle w:val="BodyText"/>
        <w:spacing w:before="8"/>
        <w:rPr>
          <w:sz w:val="21"/>
        </w:rPr>
      </w:pPr>
    </w:p>
    <w:p w:rsidR="008D29AD" w:rsidRDefault="009473F8">
      <w:pPr>
        <w:pStyle w:val="Heading4"/>
        <w:ind w:right="546"/>
        <w:jc w:val="left"/>
      </w:pPr>
      <w:r>
        <w:t>Any mobile devices that are brought to 15 Mile Creek, will be collected by staff upon arrival and stored in a secure place.</w:t>
      </w:r>
    </w:p>
    <w:p w:rsidR="008D29AD" w:rsidRDefault="008D29AD">
      <w:pPr>
        <w:pStyle w:val="BodyText"/>
        <w:spacing w:before="2"/>
        <w:rPr>
          <w:b/>
        </w:rPr>
      </w:pPr>
    </w:p>
    <w:p w:rsidR="008D29AD" w:rsidRDefault="009473F8">
      <w:pPr>
        <w:pStyle w:val="BodyText"/>
        <w:ind w:left="251"/>
      </w:pPr>
      <w:r>
        <w:t>If needing more information, you may access a copy of our policies including:</w:t>
      </w:r>
    </w:p>
    <w:p w:rsidR="008D29AD" w:rsidRDefault="008D29AD">
      <w:pPr>
        <w:pStyle w:val="BodyText"/>
      </w:pPr>
    </w:p>
    <w:p w:rsidR="008D29AD" w:rsidRDefault="009473F8">
      <w:pPr>
        <w:pStyle w:val="ListParagraph"/>
        <w:numPr>
          <w:ilvl w:val="1"/>
          <w:numId w:val="9"/>
        </w:numPr>
        <w:tabs>
          <w:tab w:val="left" w:pos="971"/>
          <w:tab w:val="left" w:pos="972"/>
        </w:tabs>
        <w:ind w:hanging="361"/>
      </w:pPr>
      <w:r>
        <w:t>Personal Mobile ICT Devices</w:t>
      </w:r>
      <w:r>
        <w:rPr>
          <w:spacing w:val="3"/>
        </w:rPr>
        <w:t xml:space="preserve"> </w:t>
      </w:r>
      <w:r>
        <w:t>Policy</w:t>
      </w:r>
    </w:p>
    <w:p w:rsidR="008D29AD" w:rsidRDefault="009473F8">
      <w:pPr>
        <w:pStyle w:val="ListParagraph"/>
        <w:numPr>
          <w:ilvl w:val="1"/>
          <w:numId w:val="9"/>
        </w:numPr>
        <w:tabs>
          <w:tab w:val="left" w:pos="971"/>
          <w:tab w:val="left" w:pos="972"/>
        </w:tabs>
        <w:spacing w:before="2" w:line="252" w:lineRule="exact"/>
        <w:ind w:hanging="361"/>
      </w:pPr>
      <w:r>
        <w:t>Child Safety</w:t>
      </w:r>
      <w:r>
        <w:rPr>
          <w:spacing w:val="-3"/>
        </w:rPr>
        <w:t xml:space="preserve"> </w:t>
      </w:r>
      <w:r>
        <w:t>Policy</w:t>
      </w:r>
    </w:p>
    <w:p w:rsidR="008D29AD" w:rsidRDefault="009473F8">
      <w:pPr>
        <w:pStyle w:val="ListParagraph"/>
        <w:numPr>
          <w:ilvl w:val="1"/>
          <w:numId w:val="9"/>
        </w:numPr>
        <w:tabs>
          <w:tab w:val="left" w:pos="971"/>
          <w:tab w:val="left" w:pos="972"/>
        </w:tabs>
        <w:spacing w:line="252" w:lineRule="exact"/>
        <w:ind w:hanging="361"/>
      </w:pPr>
      <w:r>
        <w:t>Mandatory Reporting</w:t>
      </w:r>
      <w:r>
        <w:rPr>
          <w:spacing w:val="-3"/>
        </w:rPr>
        <w:t xml:space="preserve"> </w:t>
      </w:r>
      <w:r>
        <w:t>Policy</w:t>
      </w:r>
    </w:p>
    <w:p w:rsidR="008D29AD" w:rsidRDefault="009473F8">
      <w:pPr>
        <w:pStyle w:val="ListParagraph"/>
        <w:numPr>
          <w:ilvl w:val="1"/>
          <w:numId w:val="9"/>
        </w:numPr>
        <w:tabs>
          <w:tab w:val="left" w:pos="971"/>
          <w:tab w:val="left" w:pos="972"/>
        </w:tabs>
        <w:spacing w:line="252" w:lineRule="exact"/>
        <w:ind w:hanging="361"/>
      </w:pPr>
      <w:r>
        <w:t>Student Wellbeing and Engagement</w:t>
      </w:r>
      <w:r>
        <w:rPr>
          <w:spacing w:val="-7"/>
        </w:rPr>
        <w:t xml:space="preserve"> </w:t>
      </w:r>
      <w:r>
        <w:t>Policy</w:t>
      </w:r>
    </w:p>
    <w:p w:rsidR="008D29AD" w:rsidRDefault="008D29AD">
      <w:pPr>
        <w:pStyle w:val="BodyText"/>
      </w:pPr>
    </w:p>
    <w:p w:rsidR="008D29AD" w:rsidRDefault="009473F8">
      <w:pPr>
        <w:pStyle w:val="BodyText"/>
        <w:ind w:left="251"/>
      </w:pPr>
      <w:r>
        <w:t xml:space="preserve">from our website via the following link </w:t>
      </w:r>
      <w:hyperlink r:id="rId11">
        <w:r>
          <w:rPr>
            <w:color w:val="0000FF"/>
            <w:u w:val="single" w:color="0000FF"/>
          </w:rPr>
          <w:t>http://www.outdoorschool.vic.edu.au/policies/3699/</w:t>
        </w:r>
      </w:hyperlink>
    </w:p>
    <w:p w:rsidR="008D29AD" w:rsidRDefault="008D29AD">
      <w:pPr>
        <w:pStyle w:val="BodyText"/>
        <w:rPr>
          <w:sz w:val="20"/>
        </w:rPr>
      </w:pPr>
    </w:p>
    <w:p w:rsidR="008D29AD" w:rsidRDefault="008D29AD">
      <w:pPr>
        <w:pStyle w:val="BodyText"/>
        <w:rPr>
          <w:sz w:val="20"/>
        </w:rPr>
      </w:pPr>
    </w:p>
    <w:p w:rsidR="008D29AD" w:rsidRDefault="008D29AD">
      <w:pPr>
        <w:pStyle w:val="BodyText"/>
        <w:spacing w:before="5"/>
        <w:rPr>
          <w:sz w:val="19"/>
        </w:rPr>
      </w:pPr>
    </w:p>
    <w:p w:rsidR="008D29AD" w:rsidRDefault="009473F8">
      <w:pPr>
        <w:pStyle w:val="Heading2"/>
        <w:spacing w:before="60"/>
        <w:jc w:val="both"/>
      </w:pPr>
      <w:bookmarkStart w:id="5" w:name="_TOC_250010"/>
      <w:bookmarkEnd w:id="5"/>
      <w:r>
        <w:t>Personal Property</w:t>
      </w:r>
    </w:p>
    <w:p w:rsidR="008D29AD" w:rsidRDefault="008D29AD">
      <w:pPr>
        <w:pStyle w:val="BodyText"/>
        <w:spacing w:before="5"/>
        <w:rPr>
          <w:b/>
          <w:i/>
          <w:sz w:val="29"/>
        </w:rPr>
      </w:pPr>
    </w:p>
    <w:p w:rsidR="008D29AD" w:rsidRDefault="009473F8">
      <w:pPr>
        <w:pStyle w:val="BodyText"/>
        <w:ind w:left="251" w:right="418"/>
        <w:jc w:val="both"/>
      </w:pPr>
      <w:r>
        <w:t xml:space="preserve">Please Note: - The Department of Education and Training which includes Outdoor School does not have accident insurance. Items of personal property that are lost, stolen or damaged at school </w:t>
      </w:r>
      <w:r w:rsidR="00F24C94">
        <w:t xml:space="preserve">will </w:t>
      </w:r>
      <w:r>
        <w:t>not</w:t>
      </w:r>
      <w:r w:rsidR="00F24C94">
        <w:t xml:space="preserve"> be</w:t>
      </w:r>
      <w:r>
        <w:t xml:space="preserve"> the responsibility of Outdoor School or the Department. Staff and students are reminded not to bring items of value to school</w:t>
      </w:r>
    </w:p>
    <w:p w:rsidR="008D29AD" w:rsidRDefault="008D29AD">
      <w:pPr>
        <w:jc w:val="both"/>
        <w:sectPr w:rsidR="008D29AD">
          <w:pgSz w:w="11900" w:h="16840"/>
          <w:pgMar w:top="540" w:right="420" w:bottom="660" w:left="600" w:header="0" w:footer="478" w:gutter="0"/>
          <w:cols w:space="720"/>
        </w:sectPr>
      </w:pPr>
      <w:bookmarkStart w:id="6" w:name="_GoBack"/>
      <w:bookmarkEnd w:id="6"/>
    </w:p>
    <w:p w:rsidR="00380CB3" w:rsidRPr="00CE4951" w:rsidRDefault="00380CB3" w:rsidP="00380CB3">
      <w:pPr>
        <w:tabs>
          <w:tab w:val="left" w:pos="5670"/>
          <w:tab w:val="center" w:pos="9923"/>
        </w:tabs>
        <w:rPr>
          <w:rFonts w:ascii="Calibri" w:hAnsi="Calibri"/>
          <w:b/>
        </w:rPr>
      </w:pPr>
      <w:r>
        <w:rPr>
          <w:noProof/>
          <w:lang w:val="en-AU" w:eastAsia="en-AU"/>
        </w:rPr>
        <w:drawing>
          <wp:anchor distT="0" distB="0" distL="114300" distR="114300" simplePos="0" relativeHeight="251673600" behindDoc="0" locked="0" layoutInCell="1" allowOverlap="1">
            <wp:simplePos x="0" y="0"/>
            <wp:positionH relativeFrom="column">
              <wp:posOffset>4914900</wp:posOffset>
            </wp:positionH>
            <wp:positionV relativeFrom="paragraph">
              <wp:posOffset>-194310</wp:posOffset>
            </wp:positionV>
            <wp:extent cx="1886585" cy="763905"/>
            <wp:effectExtent l="0" t="0" r="0" b="0"/>
            <wp:wrapNone/>
            <wp:docPr id="117" name="Picture 117" descr="Outdoor School_15M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door School_15MC_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6585"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951">
        <w:rPr>
          <w:rFonts w:ascii="Calibri" w:hAnsi="Calibri"/>
          <w:b/>
        </w:rPr>
        <w:t xml:space="preserve">Outdoor School – </w:t>
      </w:r>
      <w:r>
        <w:rPr>
          <w:rFonts w:ascii="Calibri" w:hAnsi="Calibri"/>
          <w:b/>
        </w:rPr>
        <w:t>15 Mile Creek</w:t>
      </w:r>
    </w:p>
    <w:p w:rsidR="00380CB3" w:rsidRPr="00CE4951" w:rsidRDefault="00380CB3" w:rsidP="00380CB3">
      <w:pPr>
        <w:rPr>
          <w:rFonts w:ascii="Calibri" w:hAnsi="Calibri"/>
          <w:b/>
          <w:sz w:val="20"/>
        </w:rPr>
      </w:pPr>
      <w:r w:rsidRPr="00CE4951">
        <w:rPr>
          <w:rFonts w:ascii="Calibri" w:hAnsi="Calibri"/>
          <w:b/>
          <w:sz w:val="32"/>
          <w:szCs w:val="32"/>
        </w:rPr>
        <w:t>Parent Consent Form — Valid 202</w:t>
      </w:r>
      <w:r w:rsidR="00EA6A1F">
        <w:rPr>
          <w:rFonts w:ascii="Calibri" w:hAnsi="Calibri"/>
          <w:b/>
          <w:sz w:val="32"/>
          <w:szCs w:val="32"/>
        </w:rPr>
        <w:t>2</w:t>
      </w:r>
      <w:r w:rsidRPr="00CE4951">
        <w:rPr>
          <w:rFonts w:ascii="Calibri" w:hAnsi="Calibri"/>
          <w:b/>
          <w:sz w:val="32"/>
          <w:szCs w:val="32"/>
        </w:rPr>
        <w:t xml:space="preserve"> </w:t>
      </w:r>
    </w:p>
    <w:p w:rsidR="00380CB3" w:rsidRPr="00CE4951" w:rsidRDefault="00380CB3" w:rsidP="00380CB3">
      <w:pPr>
        <w:rPr>
          <w:rFonts w:ascii="Calibri" w:hAnsi="Calibri"/>
          <w:b/>
          <w:sz w:val="20"/>
        </w:rPr>
      </w:pPr>
    </w:p>
    <w:p w:rsidR="000E0DEA" w:rsidRPr="000E0DEA" w:rsidRDefault="000E0DEA" w:rsidP="000E0DEA">
      <w:pPr>
        <w:autoSpaceDE/>
        <w:autoSpaceDN/>
        <w:rPr>
          <w:rFonts w:ascii="Calibri" w:eastAsia="Times" w:hAnsi="Calibri"/>
          <w:b/>
          <w:sz w:val="20"/>
          <w:szCs w:val="20"/>
          <w:lang w:val="en-AU"/>
        </w:rPr>
      </w:pPr>
      <w:r w:rsidRPr="000E0DEA">
        <w:rPr>
          <w:rFonts w:ascii="Calibri" w:eastAsia="Times" w:hAnsi="Calibri"/>
          <w:b/>
          <w:sz w:val="20"/>
          <w:szCs w:val="20"/>
          <w:lang w:val="en-AU"/>
        </w:rPr>
        <w:t xml:space="preserve">Student’s Full Name:  </w:t>
      </w:r>
      <w:r w:rsidRPr="000E0DEA">
        <w:rPr>
          <w:rFonts w:ascii="Calibri" w:eastAsia="Times" w:hAnsi="Calibri"/>
          <w:sz w:val="20"/>
          <w:szCs w:val="20"/>
          <w:lang w:val="en-AU"/>
        </w:rPr>
        <w:t>______________________________________________________________________________________</w:t>
      </w:r>
    </w:p>
    <w:p w:rsidR="000E0DEA" w:rsidRPr="000E0DEA" w:rsidRDefault="000E0DEA" w:rsidP="000E0DEA">
      <w:pPr>
        <w:autoSpaceDE/>
        <w:autoSpaceDN/>
        <w:rPr>
          <w:rFonts w:ascii="Calibri" w:eastAsia="Times" w:hAnsi="Calibri"/>
          <w:b/>
          <w:sz w:val="12"/>
          <w:szCs w:val="20"/>
          <w:lang w:val="en-AU"/>
        </w:rPr>
      </w:pPr>
    </w:p>
    <w:p w:rsidR="000E0DEA" w:rsidRPr="000E0DEA" w:rsidRDefault="000E0DEA" w:rsidP="000E0DEA">
      <w:pPr>
        <w:autoSpaceDE/>
        <w:autoSpaceDN/>
        <w:rPr>
          <w:rFonts w:ascii="Calibri" w:eastAsia="Times" w:hAnsi="Calibri"/>
          <w:b/>
          <w:sz w:val="20"/>
          <w:szCs w:val="20"/>
          <w:lang w:val="en-AU"/>
        </w:rPr>
      </w:pPr>
      <w:r w:rsidRPr="000E0DEA">
        <w:rPr>
          <w:rFonts w:ascii="Calibri" w:eastAsia="Times" w:hAnsi="Calibri"/>
          <w:b/>
          <w:sz w:val="20"/>
          <w:szCs w:val="20"/>
          <w:lang w:val="en-AU"/>
        </w:rPr>
        <w:t>Parent/Guardian Consent – please circle response below as appropriate – (if left blank we will assume yes is the response):</w:t>
      </w:r>
    </w:p>
    <w:p w:rsidR="000E0DEA" w:rsidRPr="000E0DEA" w:rsidRDefault="000E0DEA" w:rsidP="000E0DEA">
      <w:pPr>
        <w:autoSpaceDE/>
        <w:autoSpaceDN/>
        <w:spacing w:after="200" w:line="276" w:lineRule="auto"/>
        <w:ind w:right="-143"/>
        <w:rPr>
          <w:rFonts w:ascii="Calibri" w:eastAsia="Times New Roman" w:hAnsi="Calibri"/>
          <w:sz w:val="18"/>
          <w:szCs w:val="18"/>
          <w:lang w:val="en-AU"/>
        </w:rPr>
      </w:pPr>
      <w:r w:rsidRPr="000E0DEA">
        <w:rPr>
          <w:rFonts w:ascii="Calibri" w:eastAsia="Calibri" w:hAnsi="Calibri"/>
          <w:sz w:val="18"/>
          <w:szCs w:val="18"/>
          <w:lang w:val="en-AU"/>
        </w:rPr>
        <w:t>The information about your child/dependant and family collected through this Enrolment Form will only be shared with school staff who need to know to enable our school to educate or support your child/dependant, or to fulfil legal obligations including duty of care, anti-discrimination law and occupational health and safety law. The information collected will not be disclosed beyond the Department of Education and Training without your consent, unless such disclosure is lawful.  For more about information-sharing and privacy, see our school’s privacy policy: Data will be kept permanently as per the 2018 Retention and Disposal Authority for Records of School Records 3.3.1 Summary Enrolment Records requires.</w:t>
      </w:r>
      <w:r w:rsidRPr="000E0DEA">
        <w:rPr>
          <w:rFonts w:ascii="Calibri" w:eastAsia="Times New Roman" w:hAnsi="Calibri"/>
          <w:sz w:val="18"/>
          <w:szCs w:val="18"/>
          <w:lang w:val="en-AU"/>
        </w:rPr>
        <w:t xml:space="preserve"> The collection and use of the students personally identifiable information via consent forms provided within the handbook and stored via Cumulus is done in accordance with the Privacy and Data Protection Act 2014. Data will be kept permanently as per the 2018 Retention and Disposal Authority for Records of School Records 3.3.1 Summary Enrolment Records requires.</w:t>
      </w:r>
    </w:p>
    <w:tbl>
      <w:tblPr>
        <w:tblStyle w:val="TableGrid1"/>
        <w:tblW w:w="10632" w:type="dxa"/>
        <w:tblInd w:w="-5" w:type="dxa"/>
        <w:tblLook w:val="04A0" w:firstRow="1" w:lastRow="0" w:firstColumn="1" w:lastColumn="0" w:noHBand="0" w:noVBand="1"/>
      </w:tblPr>
      <w:tblGrid>
        <w:gridCol w:w="9214"/>
        <w:gridCol w:w="709"/>
        <w:gridCol w:w="709"/>
      </w:tblGrid>
      <w:tr w:rsidR="000E0DEA" w:rsidRPr="000E0DEA" w:rsidTr="000E0DEA">
        <w:tc>
          <w:tcPr>
            <w:tcW w:w="9214" w:type="dxa"/>
            <w:vAlign w:val="center"/>
          </w:tcPr>
          <w:p w:rsidR="000E0DEA" w:rsidRPr="000E0DEA" w:rsidRDefault="000E0DEA" w:rsidP="000E0DEA">
            <w:pPr>
              <w:rPr>
                <w:rFonts w:ascii="Calibri" w:eastAsia="Times" w:hAnsi="Calibri"/>
                <w:sz w:val="20"/>
                <w:szCs w:val="20"/>
              </w:rPr>
            </w:pPr>
            <w:r w:rsidRPr="000E0DEA">
              <w:rPr>
                <w:rFonts w:ascii="Calibri" w:eastAsia="Times" w:hAnsi="Calibri"/>
                <w:sz w:val="20"/>
                <w:szCs w:val="20"/>
              </w:rPr>
              <w:t>I agree to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using the internet and computer network at </w:t>
            </w:r>
            <w:r>
              <w:rPr>
                <w:rFonts w:ascii="Calibri" w:eastAsia="Times" w:hAnsi="Calibri"/>
                <w:sz w:val="20"/>
                <w:szCs w:val="20"/>
              </w:rPr>
              <w:t>15 Mile Creek</w:t>
            </w:r>
            <w:r w:rsidRPr="000E0DEA">
              <w:rPr>
                <w:rFonts w:ascii="Calibri" w:eastAsia="Times" w:hAnsi="Calibri"/>
                <w:sz w:val="20"/>
                <w:szCs w:val="20"/>
              </w:rPr>
              <w:t xml:space="preserve"> in accordance with the same internet student user’s agreement that applies at their current school.</w:t>
            </w:r>
          </w:p>
        </w:tc>
        <w:tc>
          <w:tcPr>
            <w:tcW w:w="709" w:type="dxa"/>
            <w:vAlign w:val="center"/>
          </w:tcPr>
          <w:p w:rsidR="000E0DEA" w:rsidRPr="000E0DEA" w:rsidRDefault="000E0DEA" w:rsidP="000E0DEA">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0E0DEA" w:rsidRPr="000E0DEA" w:rsidRDefault="000E0DEA" w:rsidP="000E0DEA">
            <w:pPr>
              <w:jc w:val="center"/>
              <w:rPr>
                <w:rFonts w:ascii="Calibri" w:eastAsia="Times" w:hAnsi="Calibri"/>
                <w:sz w:val="20"/>
                <w:szCs w:val="20"/>
              </w:rPr>
            </w:pPr>
            <w:r w:rsidRPr="000E0DEA">
              <w:rPr>
                <w:rFonts w:ascii="Calibri" w:eastAsia="Times" w:hAnsi="Calibri"/>
                <w:sz w:val="20"/>
                <w:szCs w:val="20"/>
              </w:rPr>
              <w:t>No</w:t>
            </w:r>
          </w:p>
        </w:tc>
      </w:tr>
      <w:tr w:rsidR="000E0DEA" w:rsidRPr="000E0DEA" w:rsidTr="000E0DEA">
        <w:tc>
          <w:tcPr>
            <w:tcW w:w="9214" w:type="dxa"/>
            <w:vAlign w:val="center"/>
          </w:tcPr>
          <w:p w:rsidR="000E0DEA" w:rsidRPr="000E0DEA" w:rsidRDefault="000E0DEA" w:rsidP="000E0DEA">
            <w:pPr>
              <w:rPr>
                <w:rFonts w:ascii="Calibri" w:eastAsia="Times" w:hAnsi="Calibri"/>
                <w:sz w:val="20"/>
                <w:szCs w:val="20"/>
              </w:rPr>
            </w:pPr>
            <w:r w:rsidRPr="000E0DEA">
              <w:rPr>
                <w:rFonts w:ascii="Calibri" w:eastAsia="Times" w:hAnsi="Calibri"/>
                <w:sz w:val="20"/>
                <w:szCs w:val="20"/>
              </w:rPr>
              <w:t>I also consent to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being photographed and/or visual images of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being taken whilst at </w:t>
            </w:r>
            <w:r>
              <w:rPr>
                <w:rFonts w:ascii="Calibri" w:eastAsia="Times" w:hAnsi="Calibri"/>
                <w:sz w:val="20"/>
                <w:szCs w:val="20"/>
              </w:rPr>
              <w:t>15 Mile Creek</w:t>
            </w:r>
            <w:r w:rsidRPr="000E0DEA">
              <w:rPr>
                <w:rFonts w:ascii="Calibri" w:eastAsia="Times" w:hAnsi="Calibri"/>
                <w:sz w:val="20"/>
                <w:szCs w:val="20"/>
              </w:rPr>
              <w:t xml:space="preserve"> by the DET. I also consent to these photos being used for use in the school’s publications, the school’s social media accounts and the school’s website, for publicity purposes without acknowledgment and without being entitled to any remuneration or compensation.</w:t>
            </w:r>
          </w:p>
        </w:tc>
        <w:tc>
          <w:tcPr>
            <w:tcW w:w="709" w:type="dxa"/>
            <w:vAlign w:val="center"/>
          </w:tcPr>
          <w:p w:rsidR="000E0DEA" w:rsidRPr="000E0DEA" w:rsidRDefault="000E0DEA" w:rsidP="000E0DEA">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0E0DEA" w:rsidRPr="000E0DEA" w:rsidRDefault="000E0DEA" w:rsidP="000E0DEA">
            <w:pPr>
              <w:jc w:val="center"/>
              <w:rPr>
                <w:rFonts w:ascii="Calibri" w:eastAsia="Times" w:hAnsi="Calibri"/>
                <w:sz w:val="20"/>
                <w:szCs w:val="20"/>
              </w:rPr>
            </w:pPr>
            <w:r w:rsidRPr="000E0DEA">
              <w:rPr>
                <w:rFonts w:ascii="Calibri" w:eastAsia="Times" w:hAnsi="Calibri"/>
                <w:sz w:val="20"/>
                <w:szCs w:val="20"/>
              </w:rPr>
              <w:t>No</w:t>
            </w:r>
          </w:p>
        </w:tc>
      </w:tr>
      <w:tr w:rsidR="000E0DEA" w:rsidRPr="000E0DEA" w:rsidTr="000E0DEA">
        <w:tc>
          <w:tcPr>
            <w:tcW w:w="9214" w:type="dxa"/>
            <w:vAlign w:val="center"/>
          </w:tcPr>
          <w:p w:rsidR="000E0DEA" w:rsidRPr="000E0DEA" w:rsidRDefault="000E0DEA" w:rsidP="000E0DEA">
            <w:pPr>
              <w:rPr>
                <w:rFonts w:ascii="Calibri" w:eastAsia="Times" w:hAnsi="Calibri"/>
                <w:sz w:val="20"/>
                <w:szCs w:val="20"/>
              </w:rPr>
            </w:pPr>
            <w:r w:rsidRPr="000E0DEA">
              <w:rPr>
                <w:rFonts w:ascii="Calibri" w:eastAsia="Times" w:hAnsi="Calibri"/>
                <w:sz w:val="20"/>
                <w:szCs w:val="20"/>
              </w:rPr>
              <w:t>Is English your child/</w:t>
            </w:r>
            <w:proofErr w:type="spellStart"/>
            <w:r w:rsidRPr="000E0DEA">
              <w:rPr>
                <w:rFonts w:ascii="Calibri" w:eastAsia="Times" w:hAnsi="Calibri"/>
                <w:sz w:val="20"/>
                <w:szCs w:val="20"/>
              </w:rPr>
              <w:t>dependant’s</w:t>
            </w:r>
            <w:proofErr w:type="spellEnd"/>
            <w:r w:rsidRPr="000E0DEA">
              <w:rPr>
                <w:rFonts w:ascii="Calibri" w:eastAsia="Times" w:hAnsi="Calibri"/>
                <w:sz w:val="20"/>
                <w:szCs w:val="20"/>
              </w:rPr>
              <w:t xml:space="preserve"> main</w:t>
            </w:r>
            <w:r w:rsidRPr="000E0DEA">
              <w:rPr>
                <w:rFonts w:ascii="Calibri" w:eastAsia="Times" w:hAnsi="Calibri"/>
                <w:b/>
                <w:sz w:val="20"/>
                <w:szCs w:val="20"/>
              </w:rPr>
              <w:t xml:space="preserve"> </w:t>
            </w:r>
            <w:r w:rsidRPr="000E0DEA">
              <w:rPr>
                <w:rFonts w:ascii="Calibri" w:eastAsia="Times" w:hAnsi="Calibri"/>
                <w:sz w:val="20"/>
                <w:szCs w:val="20"/>
              </w:rPr>
              <w:t>language?</w:t>
            </w:r>
          </w:p>
          <w:p w:rsidR="000E0DEA" w:rsidRPr="000E0DEA" w:rsidRDefault="000E0DEA" w:rsidP="000E0DEA">
            <w:pPr>
              <w:rPr>
                <w:rFonts w:ascii="Calibri" w:eastAsia="Times" w:hAnsi="Calibri"/>
                <w:sz w:val="20"/>
                <w:szCs w:val="20"/>
              </w:rPr>
            </w:pPr>
          </w:p>
        </w:tc>
        <w:tc>
          <w:tcPr>
            <w:tcW w:w="709" w:type="dxa"/>
            <w:vAlign w:val="center"/>
          </w:tcPr>
          <w:p w:rsidR="000E0DEA" w:rsidRPr="000E0DEA" w:rsidRDefault="000E0DEA" w:rsidP="000E0DEA">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0E0DEA" w:rsidRPr="000E0DEA" w:rsidRDefault="000E0DEA" w:rsidP="000E0DEA">
            <w:pPr>
              <w:jc w:val="center"/>
              <w:rPr>
                <w:rFonts w:ascii="Calibri" w:eastAsia="Times" w:hAnsi="Calibri"/>
                <w:sz w:val="20"/>
                <w:szCs w:val="20"/>
              </w:rPr>
            </w:pPr>
            <w:r w:rsidRPr="000E0DEA">
              <w:rPr>
                <w:rFonts w:ascii="Calibri" w:eastAsia="Times" w:hAnsi="Calibri"/>
                <w:sz w:val="20"/>
                <w:szCs w:val="20"/>
              </w:rPr>
              <w:t>No</w:t>
            </w:r>
          </w:p>
        </w:tc>
      </w:tr>
      <w:tr w:rsidR="000E0DEA" w:rsidRPr="000E0DEA" w:rsidTr="000E0DEA">
        <w:tc>
          <w:tcPr>
            <w:tcW w:w="9214" w:type="dxa"/>
            <w:vAlign w:val="center"/>
          </w:tcPr>
          <w:p w:rsidR="000E0DEA" w:rsidRPr="000E0DEA" w:rsidRDefault="000E0DEA" w:rsidP="000E0DEA">
            <w:pPr>
              <w:rPr>
                <w:rFonts w:ascii="Calibri" w:eastAsia="Times" w:hAnsi="Calibri"/>
                <w:sz w:val="20"/>
                <w:szCs w:val="20"/>
              </w:rPr>
            </w:pPr>
            <w:r w:rsidRPr="000E0DEA">
              <w:rPr>
                <w:rFonts w:ascii="Calibri" w:eastAsia="Times" w:hAnsi="Calibri"/>
                <w:sz w:val="20"/>
                <w:szCs w:val="20"/>
              </w:rPr>
              <w:t>Is your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of Aboriginal or Torres Strait Islander origin?</w:t>
            </w:r>
          </w:p>
          <w:p w:rsidR="000E0DEA" w:rsidRPr="000E0DEA" w:rsidRDefault="000E0DEA" w:rsidP="000E0DEA">
            <w:pPr>
              <w:rPr>
                <w:rFonts w:ascii="Calibri" w:eastAsia="Times" w:hAnsi="Calibri"/>
                <w:sz w:val="20"/>
                <w:szCs w:val="20"/>
              </w:rPr>
            </w:pPr>
          </w:p>
        </w:tc>
        <w:tc>
          <w:tcPr>
            <w:tcW w:w="709" w:type="dxa"/>
            <w:vAlign w:val="center"/>
          </w:tcPr>
          <w:p w:rsidR="000E0DEA" w:rsidRPr="000E0DEA" w:rsidRDefault="000E0DEA" w:rsidP="000E0DEA">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0E0DEA" w:rsidRPr="000E0DEA" w:rsidRDefault="000E0DEA" w:rsidP="000E0DEA">
            <w:pPr>
              <w:jc w:val="center"/>
              <w:rPr>
                <w:rFonts w:ascii="Calibri" w:eastAsia="Times" w:hAnsi="Calibri"/>
                <w:sz w:val="20"/>
                <w:szCs w:val="20"/>
              </w:rPr>
            </w:pPr>
            <w:r w:rsidRPr="000E0DEA">
              <w:rPr>
                <w:rFonts w:ascii="Calibri" w:eastAsia="Times" w:hAnsi="Calibri"/>
                <w:sz w:val="20"/>
                <w:szCs w:val="20"/>
              </w:rPr>
              <w:t>No</w:t>
            </w:r>
          </w:p>
        </w:tc>
      </w:tr>
      <w:tr w:rsidR="000E0DEA" w:rsidRPr="000E0DEA" w:rsidTr="000E0DEA">
        <w:tc>
          <w:tcPr>
            <w:tcW w:w="9214" w:type="dxa"/>
            <w:vAlign w:val="center"/>
          </w:tcPr>
          <w:p w:rsidR="000E0DEA" w:rsidRPr="000E0DEA" w:rsidRDefault="000E0DEA" w:rsidP="000E0DEA">
            <w:pPr>
              <w:rPr>
                <w:rFonts w:ascii="Calibri" w:eastAsia="Times" w:hAnsi="Calibri"/>
                <w:sz w:val="20"/>
                <w:szCs w:val="20"/>
              </w:rPr>
            </w:pPr>
            <w:r w:rsidRPr="000E0DEA">
              <w:rPr>
                <w:rFonts w:ascii="Calibri" w:eastAsia="Times" w:hAnsi="Calibri"/>
                <w:sz w:val="20"/>
                <w:szCs w:val="20"/>
              </w:rPr>
              <w:t>Has your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been away from home before?</w:t>
            </w:r>
          </w:p>
          <w:p w:rsidR="000E0DEA" w:rsidRPr="000E0DEA" w:rsidRDefault="000E0DEA" w:rsidP="000E0DEA">
            <w:pPr>
              <w:rPr>
                <w:rFonts w:ascii="Calibri" w:eastAsia="Times" w:hAnsi="Calibri"/>
                <w:sz w:val="20"/>
                <w:szCs w:val="20"/>
              </w:rPr>
            </w:pPr>
          </w:p>
        </w:tc>
        <w:tc>
          <w:tcPr>
            <w:tcW w:w="709" w:type="dxa"/>
            <w:vAlign w:val="center"/>
          </w:tcPr>
          <w:p w:rsidR="000E0DEA" w:rsidRPr="000E0DEA" w:rsidRDefault="000E0DEA" w:rsidP="000E0DEA">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0E0DEA" w:rsidRPr="000E0DEA" w:rsidRDefault="000E0DEA" w:rsidP="000E0DEA">
            <w:pPr>
              <w:jc w:val="center"/>
              <w:rPr>
                <w:rFonts w:ascii="Calibri" w:eastAsia="Times" w:hAnsi="Calibri"/>
                <w:sz w:val="20"/>
                <w:szCs w:val="20"/>
              </w:rPr>
            </w:pPr>
            <w:r w:rsidRPr="000E0DEA">
              <w:rPr>
                <w:rFonts w:ascii="Calibri" w:eastAsia="Times" w:hAnsi="Calibri"/>
                <w:sz w:val="20"/>
                <w:szCs w:val="20"/>
              </w:rPr>
              <w:t>No</w:t>
            </w:r>
          </w:p>
        </w:tc>
      </w:tr>
      <w:tr w:rsidR="000E0DEA" w:rsidRPr="000E0DEA" w:rsidTr="000E0DEA">
        <w:tc>
          <w:tcPr>
            <w:tcW w:w="9214" w:type="dxa"/>
            <w:vAlign w:val="center"/>
          </w:tcPr>
          <w:p w:rsidR="000E0DEA" w:rsidRPr="000E0DEA" w:rsidRDefault="000E0DEA" w:rsidP="000E0DEA">
            <w:pPr>
              <w:rPr>
                <w:rFonts w:ascii="Calibri" w:eastAsia="Times" w:hAnsi="Calibri"/>
                <w:sz w:val="20"/>
                <w:szCs w:val="20"/>
              </w:rPr>
            </w:pPr>
            <w:r w:rsidRPr="000E0DEA">
              <w:rPr>
                <w:rFonts w:ascii="Calibri" w:eastAsia="Times" w:hAnsi="Calibri"/>
                <w:sz w:val="20"/>
                <w:szCs w:val="20"/>
              </w:rPr>
              <w:t xml:space="preserve">I </w:t>
            </w:r>
            <w:proofErr w:type="spellStart"/>
            <w:r w:rsidRPr="000E0DEA">
              <w:rPr>
                <w:rFonts w:ascii="Calibri" w:eastAsia="Times" w:hAnsi="Calibri"/>
                <w:sz w:val="20"/>
                <w:szCs w:val="20"/>
              </w:rPr>
              <w:t>authorise</w:t>
            </w:r>
            <w:proofErr w:type="spellEnd"/>
            <w:r w:rsidRPr="000E0DEA">
              <w:rPr>
                <w:rFonts w:ascii="Calibri" w:eastAsia="Times" w:hAnsi="Calibri"/>
                <w:sz w:val="20"/>
                <w:szCs w:val="20"/>
              </w:rPr>
              <w:t xml:space="preserve"> the teacher in charge to administer paracetamol as per the Outdoor School protocol.</w:t>
            </w:r>
          </w:p>
          <w:p w:rsidR="000E0DEA" w:rsidRPr="000E0DEA" w:rsidRDefault="000E0DEA" w:rsidP="000E0DEA">
            <w:pPr>
              <w:rPr>
                <w:rFonts w:ascii="Calibri" w:eastAsia="Times" w:hAnsi="Calibri"/>
                <w:sz w:val="20"/>
                <w:szCs w:val="20"/>
              </w:rPr>
            </w:pPr>
          </w:p>
        </w:tc>
        <w:tc>
          <w:tcPr>
            <w:tcW w:w="709" w:type="dxa"/>
            <w:vAlign w:val="center"/>
          </w:tcPr>
          <w:p w:rsidR="000E0DEA" w:rsidRPr="000E0DEA" w:rsidRDefault="000E0DEA" w:rsidP="000E0DEA">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0E0DEA" w:rsidRPr="000E0DEA" w:rsidRDefault="000E0DEA" w:rsidP="000E0DEA">
            <w:pPr>
              <w:jc w:val="center"/>
              <w:rPr>
                <w:rFonts w:ascii="Calibri" w:eastAsia="Times" w:hAnsi="Calibri"/>
                <w:sz w:val="20"/>
                <w:szCs w:val="20"/>
              </w:rPr>
            </w:pPr>
            <w:r w:rsidRPr="000E0DEA">
              <w:rPr>
                <w:rFonts w:ascii="Calibri" w:eastAsia="Times" w:hAnsi="Calibri"/>
                <w:sz w:val="20"/>
                <w:szCs w:val="20"/>
              </w:rPr>
              <w:t>No</w:t>
            </w:r>
          </w:p>
        </w:tc>
      </w:tr>
      <w:tr w:rsidR="000E0DEA" w:rsidRPr="000E0DEA" w:rsidTr="000E0DEA">
        <w:tc>
          <w:tcPr>
            <w:tcW w:w="9214" w:type="dxa"/>
            <w:vAlign w:val="center"/>
          </w:tcPr>
          <w:p w:rsidR="000E0DEA" w:rsidRPr="000E0DEA" w:rsidRDefault="000E0DEA" w:rsidP="000E0DEA">
            <w:pPr>
              <w:rPr>
                <w:rFonts w:ascii="Calibri" w:eastAsia="Times" w:hAnsi="Calibri"/>
                <w:sz w:val="20"/>
                <w:szCs w:val="20"/>
              </w:rPr>
            </w:pPr>
            <w:r w:rsidRPr="000E0DEA">
              <w:rPr>
                <w:rFonts w:ascii="Calibri" w:eastAsia="Times" w:hAnsi="Calibri"/>
                <w:sz w:val="20"/>
                <w:szCs w:val="20"/>
              </w:rPr>
              <w:t xml:space="preserve">Subject to availability, I </w:t>
            </w:r>
            <w:proofErr w:type="spellStart"/>
            <w:r w:rsidRPr="000E0DEA">
              <w:rPr>
                <w:rFonts w:ascii="Calibri" w:eastAsia="Times" w:hAnsi="Calibri"/>
                <w:sz w:val="20"/>
                <w:szCs w:val="20"/>
              </w:rPr>
              <w:t>authorise</w:t>
            </w:r>
            <w:proofErr w:type="spellEnd"/>
            <w:r w:rsidRPr="000E0DEA">
              <w:rPr>
                <w:rFonts w:ascii="Calibri" w:eastAsia="Times" w:hAnsi="Calibri"/>
                <w:sz w:val="20"/>
                <w:szCs w:val="20"/>
              </w:rPr>
              <w:t xml:space="preserve"> Outdoor School to provide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with a Rapid Antigen Test.</w:t>
            </w:r>
          </w:p>
          <w:p w:rsidR="000E0DEA" w:rsidRPr="000E0DEA" w:rsidRDefault="000E0DEA" w:rsidP="000E0DEA">
            <w:pPr>
              <w:rPr>
                <w:rFonts w:ascii="Calibri" w:eastAsia="Times" w:hAnsi="Calibri"/>
                <w:sz w:val="20"/>
                <w:szCs w:val="20"/>
              </w:rPr>
            </w:pPr>
          </w:p>
        </w:tc>
        <w:tc>
          <w:tcPr>
            <w:tcW w:w="709" w:type="dxa"/>
            <w:vAlign w:val="center"/>
          </w:tcPr>
          <w:p w:rsidR="000E0DEA" w:rsidRPr="000E0DEA" w:rsidRDefault="000E0DEA" w:rsidP="000E0DEA">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0E0DEA" w:rsidRPr="000E0DEA" w:rsidRDefault="000E0DEA" w:rsidP="000E0DEA">
            <w:pPr>
              <w:jc w:val="center"/>
              <w:rPr>
                <w:rFonts w:ascii="Calibri" w:eastAsia="Times" w:hAnsi="Calibri"/>
                <w:sz w:val="20"/>
                <w:szCs w:val="20"/>
              </w:rPr>
            </w:pPr>
            <w:r w:rsidRPr="000E0DEA">
              <w:rPr>
                <w:rFonts w:ascii="Calibri" w:eastAsia="Times" w:hAnsi="Calibri"/>
                <w:sz w:val="20"/>
                <w:szCs w:val="20"/>
              </w:rPr>
              <w:t>No</w:t>
            </w:r>
          </w:p>
        </w:tc>
      </w:tr>
      <w:tr w:rsidR="000E0DEA" w:rsidRPr="000E0DEA" w:rsidTr="000E0DEA">
        <w:tc>
          <w:tcPr>
            <w:tcW w:w="9214" w:type="dxa"/>
            <w:vAlign w:val="center"/>
          </w:tcPr>
          <w:p w:rsidR="000E0DEA" w:rsidRPr="000E0DEA" w:rsidRDefault="000E0DEA" w:rsidP="000E0DEA">
            <w:pPr>
              <w:rPr>
                <w:rFonts w:ascii="Calibri" w:eastAsia="Times" w:hAnsi="Calibri"/>
                <w:sz w:val="20"/>
                <w:szCs w:val="20"/>
              </w:rPr>
            </w:pPr>
            <w:r w:rsidRPr="000E0DEA">
              <w:rPr>
                <w:rFonts w:ascii="Calibri" w:eastAsia="Times" w:hAnsi="Calibri"/>
                <w:sz w:val="20"/>
                <w:szCs w:val="20"/>
              </w:rPr>
              <w:t>I understand that I will be required to immediately collect my child/</w:t>
            </w:r>
            <w:proofErr w:type="spellStart"/>
            <w:r w:rsidRPr="000E0DEA">
              <w:rPr>
                <w:rFonts w:ascii="Calibri" w:eastAsia="Times" w:hAnsi="Calibri"/>
                <w:sz w:val="20"/>
                <w:szCs w:val="20"/>
              </w:rPr>
              <w:t>dependant</w:t>
            </w:r>
            <w:proofErr w:type="spellEnd"/>
            <w:r w:rsidRPr="000E0DEA">
              <w:rPr>
                <w:rFonts w:ascii="Calibri" w:eastAsia="Times" w:hAnsi="Calibri"/>
                <w:sz w:val="20"/>
                <w:szCs w:val="20"/>
              </w:rPr>
              <w:t xml:space="preserve"> from Outdoor School if they display any </w:t>
            </w:r>
            <w:proofErr w:type="spellStart"/>
            <w:r w:rsidRPr="000E0DEA">
              <w:rPr>
                <w:rFonts w:ascii="Calibri" w:eastAsia="Times" w:hAnsi="Calibri"/>
                <w:sz w:val="20"/>
                <w:szCs w:val="20"/>
              </w:rPr>
              <w:t>covid</w:t>
            </w:r>
            <w:proofErr w:type="spellEnd"/>
            <w:r w:rsidRPr="000E0DEA">
              <w:rPr>
                <w:rFonts w:ascii="Calibri" w:eastAsia="Times" w:hAnsi="Calibri"/>
                <w:sz w:val="20"/>
                <w:szCs w:val="20"/>
              </w:rPr>
              <w:t xml:space="preserve"> symptoms or return a positive Rapid Antigen Test while on program.</w:t>
            </w:r>
          </w:p>
        </w:tc>
        <w:tc>
          <w:tcPr>
            <w:tcW w:w="709" w:type="dxa"/>
            <w:vAlign w:val="center"/>
          </w:tcPr>
          <w:p w:rsidR="000E0DEA" w:rsidRPr="000E0DEA" w:rsidRDefault="000E0DEA" w:rsidP="000E0DEA">
            <w:pPr>
              <w:jc w:val="center"/>
              <w:rPr>
                <w:rFonts w:ascii="Calibri" w:eastAsia="Times" w:hAnsi="Calibri"/>
                <w:sz w:val="20"/>
                <w:szCs w:val="20"/>
              </w:rPr>
            </w:pPr>
            <w:r w:rsidRPr="000E0DEA">
              <w:rPr>
                <w:rFonts w:ascii="Calibri" w:eastAsia="Times" w:hAnsi="Calibri"/>
                <w:sz w:val="20"/>
                <w:szCs w:val="20"/>
              </w:rPr>
              <w:t>Yes</w:t>
            </w:r>
          </w:p>
        </w:tc>
        <w:tc>
          <w:tcPr>
            <w:tcW w:w="709" w:type="dxa"/>
            <w:vAlign w:val="center"/>
          </w:tcPr>
          <w:p w:rsidR="000E0DEA" w:rsidRPr="000E0DEA" w:rsidRDefault="000E0DEA" w:rsidP="000E0DEA">
            <w:pPr>
              <w:jc w:val="center"/>
              <w:rPr>
                <w:rFonts w:ascii="Calibri" w:eastAsia="Times" w:hAnsi="Calibri"/>
                <w:sz w:val="20"/>
                <w:szCs w:val="20"/>
              </w:rPr>
            </w:pPr>
            <w:r w:rsidRPr="000E0DEA">
              <w:rPr>
                <w:rFonts w:ascii="Calibri" w:eastAsia="Times" w:hAnsi="Calibri"/>
                <w:sz w:val="20"/>
                <w:szCs w:val="20"/>
              </w:rPr>
              <w:t>No</w:t>
            </w:r>
          </w:p>
        </w:tc>
      </w:tr>
    </w:tbl>
    <w:p w:rsidR="000E0DEA" w:rsidRPr="000E0DEA" w:rsidRDefault="000E0DEA" w:rsidP="000E0DEA">
      <w:pPr>
        <w:autoSpaceDE/>
        <w:autoSpaceDN/>
        <w:jc w:val="both"/>
        <w:rPr>
          <w:rFonts w:ascii="Calibri" w:eastAsia="Times" w:hAnsi="Calibri"/>
          <w:sz w:val="20"/>
          <w:szCs w:val="20"/>
          <w:lang w:val="en-AU"/>
        </w:rPr>
      </w:pPr>
    </w:p>
    <w:p w:rsidR="000E0DEA" w:rsidRPr="000E0DEA" w:rsidRDefault="000E0DEA" w:rsidP="000E0DEA">
      <w:pPr>
        <w:autoSpaceDE/>
        <w:autoSpaceDN/>
        <w:jc w:val="both"/>
        <w:rPr>
          <w:rFonts w:ascii="Calibri" w:eastAsia="Times" w:hAnsi="Calibri"/>
          <w:b/>
          <w:sz w:val="18"/>
          <w:szCs w:val="18"/>
          <w:lang w:val="en-AU"/>
        </w:rPr>
      </w:pPr>
      <w:r w:rsidRPr="000E0DEA">
        <w:rPr>
          <w:rFonts w:ascii="Calibri" w:eastAsia="Times" w:hAnsi="Calibri"/>
          <w:sz w:val="18"/>
          <w:szCs w:val="18"/>
          <w:lang w:val="en-AU"/>
        </w:rPr>
        <w:t xml:space="preserve">I agree to my child/dependant's attendance at the Outdoor School </w:t>
      </w:r>
      <w:r w:rsidR="00B56375">
        <w:rPr>
          <w:rFonts w:ascii="Calibri" w:eastAsia="Times" w:hAnsi="Calibri"/>
          <w:sz w:val="18"/>
          <w:szCs w:val="18"/>
          <w:lang w:val="en-AU"/>
        </w:rPr>
        <w:t>–</w:t>
      </w:r>
      <w:r w:rsidRPr="000E0DEA">
        <w:rPr>
          <w:rFonts w:ascii="Calibri" w:eastAsia="Times" w:hAnsi="Calibri"/>
          <w:sz w:val="18"/>
          <w:szCs w:val="18"/>
          <w:lang w:val="en-AU"/>
        </w:rPr>
        <w:t xml:space="preserve"> </w:t>
      </w:r>
      <w:r w:rsidR="00B56375">
        <w:rPr>
          <w:rFonts w:ascii="Calibri" w:eastAsia="Times" w:hAnsi="Calibri"/>
          <w:sz w:val="18"/>
          <w:szCs w:val="18"/>
          <w:lang w:val="en-AU"/>
        </w:rPr>
        <w:t>15 Mile Creek</w:t>
      </w:r>
      <w:r w:rsidRPr="000E0DEA">
        <w:rPr>
          <w:rFonts w:ascii="Calibri" w:eastAsia="Times" w:hAnsi="Calibri"/>
          <w:sz w:val="18"/>
          <w:szCs w:val="18"/>
          <w:lang w:val="en-AU"/>
        </w:rPr>
        <w:t xml:space="preserve"> </w:t>
      </w:r>
      <w:r w:rsidRPr="000E0DEA">
        <w:rPr>
          <w:rFonts w:ascii="Calibri" w:eastAsia="Times" w:hAnsi="Calibri"/>
          <w:b/>
          <w:sz w:val="18"/>
          <w:szCs w:val="18"/>
          <w:lang w:val="en-AU"/>
        </w:rPr>
        <w:t>on _______/________/__________ (Starting Date)</w:t>
      </w:r>
    </w:p>
    <w:p w:rsidR="000E0DEA" w:rsidRPr="000E0DEA" w:rsidRDefault="000E0DEA" w:rsidP="000E0DEA">
      <w:pPr>
        <w:autoSpaceDE/>
        <w:autoSpaceDN/>
        <w:spacing w:before="120" w:after="120"/>
        <w:jc w:val="both"/>
        <w:rPr>
          <w:rFonts w:ascii="Calibri" w:eastAsia="Times" w:hAnsi="Calibri"/>
          <w:sz w:val="18"/>
          <w:szCs w:val="18"/>
          <w:lang w:val="en-AU"/>
        </w:rPr>
      </w:pPr>
      <w:r w:rsidRPr="000E0DEA">
        <w:rPr>
          <w:rFonts w:ascii="Calibri" w:eastAsia="Times" w:hAnsi="Calibri"/>
          <w:sz w:val="18"/>
          <w:szCs w:val="18"/>
          <w:lang w:val="en-AU"/>
        </w:rPr>
        <w:t xml:space="preserve">I also agree to them taking part in any excursion or activities arranged for students in connection with the school program. I have read the </w:t>
      </w:r>
      <w:r w:rsidRPr="000E0DEA">
        <w:rPr>
          <w:rFonts w:ascii="Calibri" w:eastAsia="Times" w:hAnsi="Calibri"/>
          <w:b/>
          <w:sz w:val="18"/>
          <w:szCs w:val="18"/>
          <w:lang w:val="en-AU"/>
        </w:rPr>
        <w:t>Parent/Guardian &amp; Student Booklet</w:t>
      </w:r>
      <w:r w:rsidRPr="000E0DEA">
        <w:rPr>
          <w:rFonts w:ascii="Calibri" w:eastAsia="Times" w:hAnsi="Calibri"/>
          <w:sz w:val="18"/>
          <w:szCs w:val="18"/>
          <w:lang w:val="en-AU"/>
        </w:rPr>
        <w:t xml:space="preserve"> and understand the program contains potentially hazardous activities in remote areas subject to natural hazards and severe weather.</w:t>
      </w:r>
    </w:p>
    <w:p w:rsidR="000E0DEA" w:rsidRPr="000E0DEA" w:rsidRDefault="000E0DEA" w:rsidP="000E0DEA">
      <w:pPr>
        <w:autoSpaceDE/>
        <w:autoSpaceDN/>
        <w:spacing w:before="120" w:after="120"/>
        <w:jc w:val="both"/>
        <w:rPr>
          <w:rFonts w:ascii="Calibri" w:eastAsia="Times" w:hAnsi="Calibri"/>
          <w:sz w:val="18"/>
          <w:szCs w:val="18"/>
          <w:lang w:val="en-AU"/>
        </w:rPr>
      </w:pPr>
      <w:r w:rsidRPr="000E0DEA">
        <w:rPr>
          <w:rFonts w:ascii="Calibri" w:eastAsia="Times" w:hAnsi="Calibri"/>
          <w:sz w:val="18"/>
          <w:szCs w:val="18"/>
          <w:lang w:val="en-AU"/>
        </w:rPr>
        <w:t xml:space="preserve">I will notify the school if my child/dependant is in contact with any infectious disease within four weeks of departure date. In the event of any illness or accident, where it is impracticable to communicate with me, I authorise the teacher in charge to consent to my child/dependant receiving such medical or surgical treatment as may be deemed necessary. I accept responsibility for payment of any expenses thus incurred. In the event of my child/dependant being unable to accompany the rest of the group home due to ill health or accident I will make the necessary arrangements in liaising with the School Principal for their return. </w:t>
      </w:r>
    </w:p>
    <w:p w:rsidR="000E0DEA" w:rsidRPr="000E0DEA" w:rsidRDefault="000E0DEA" w:rsidP="000E0DEA">
      <w:pPr>
        <w:autoSpaceDE/>
        <w:autoSpaceDN/>
        <w:rPr>
          <w:rFonts w:ascii="Calibri" w:eastAsia="Times" w:hAnsi="Calibri"/>
          <w:sz w:val="18"/>
          <w:szCs w:val="18"/>
          <w:lang w:val="en-AU"/>
        </w:rPr>
      </w:pPr>
      <w:r w:rsidRPr="000E0DEA">
        <w:rPr>
          <w:rFonts w:ascii="Calibri" w:eastAsia="Times" w:hAnsi="Calibri"/>
          <w:sz w:val="18"/>
          <w:szCs w:val="18"/>
          <w:lang w:val="en-AU"/>
        </w:rPr>
        <w:t>I agree to ensure that my child/dependant’s mobile devices (phones, tablets, iPods etc.) remain at home whilst they attend this program.</w:t>
      </w:r>
    </w:p>
    <w:p w:rsidR="000E0DEA" w:rsidRPr="000E0DEA" w:rsidRDefault="000E0DEA" w:rsidP="000E0DEA">
      <w:pPr>
        <w:autoSpaceDE/>
        <w:autoSpaceDN/>
        <w:spacing w:before="120" w:after="120"/>
        <w:jc w:val="both"/>
        <w:rPr>
          <w:rFonts w:ascii="Calibri" w:eastAsia="Times" w:hAnsi="Calibri"/>
          <w:b/>
          <w:sz w:val="18"/>
          <w:szCs w:val="18"/>
          <w:lang w:val="en-AU"/>
        </w:rPr>
      </w:pPr>
      <w:r w:rsidRPr="000E0DEA">
        <w:rPr>
          <w:rFonts w:ascii="Calibri" w:eastAsia="Times" w:hAnsi="Calibri"/>
          <w:sz w:val="18"/>
          <w:szCs w:val="18"/>
          <w:lang w:val="en-AU"/>
        </w:rPr>
        <w:t xml:space="preserve">Should my child/dependant violate the rules of the school to the extent that the teacher in charge in consultation with the Principal of Outdoor School </w:t>
      </w:r>
      <w:r w:rsidR="00B56375">
        <w:rPr>
          <w:rFonts w:ascii="Calibri" w:eastAsia="Times" w:hAnsi="Calibri"/>
          <w:sz w:val="18"/>
          <w:szCs w:val="18"/>
          <w:lang w:val="en-AU"/>
        </w:rPr>
        <w:t>15 Mile Creek</w:t>
      </w:r>
      <w:r w:rsidRPr="000E0DEA">
        <w:rPr>
          <w:rFonts w:ascii="Calibri" w:eastAsia="Times" w:hAnsi="Calibri"/>
          <w:sz w:val="18"/>
          <w:szCs w:val="18"/>
          <w:lang w:val="en-AU"/>
        </w:rPr>
        <w:t xml:space="preserve"> considers that they should be sent home, I agree to organise this withdrawal and fully cover the transport costs involved in this process.</w:t>
      </w:r>
    </w:p>
    <w:p w:rsidR="000E0DEA" w:rsidRPr="000E0DEA" w:rsidRDefault="000E0DEA" w:rsidP="000E0DEA">
      <w:pPr>
        <w:autoSpaceDE/>
        <w:autoSpaceDN/>
        <w:rPr>
          <w:rFonts w:ascii="Calibri" w:eastAsia="Times" w:hAnsi="Calibri"/>
          <w:sz w:val="20"/>
          <w:szCs w:val="20"/>
          <w:lang w:val="en-AU"/>
        </w:rPr>
      </w:pPr>
      <w:r w:rsidRPr="000E0DEA">
        <w:rPr>
          <w:rFonts w:ascii="Calibri" w:eastAsia="Times" w:hAnsi="Calibri"/>
          <w:sz w:val="20"/>
          <w:szCs w:val="20"/>
          <w:lang w:val="en-AU"/>
        </w:rPr>
        <w:t>________________________________________________________</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p>
    <w:p w:rsidR="000E0DEA" w:rsidRPr="000E0DEA" w:rsidRDefault="000E0DEA" w:rsidP="000E0DEA">
      <w:pPr>
        <w:autoSpaceDE/>
        <w:autoSpaceDN/>
        <w:rPr>
          <w:rFonts w:ascii="Calibri" w:eastAsia="Times" w:hAnsi="Calibri"/>
          <w:sz w:val="20"/>
          <w:szCs w:val="20"/>
          <w:lang w:val="en-AU"/>
        </w:rPr>
      </w:pPr>
      <w:r w:rsidRPr="000E0DEA">
        <w:rPr>
          <w:rFonts w:ascii="Calibri" w:eastAsia="Times" w:hAnsi="Calibri"/>
          <w:b/>
          <w:sz w:val="20"/>
          <w:szCs w:val="20"/>
          <w:lang w:val="en-AU"/>
        </w:rPr>
        <w:t>Parent/Guardian's Full Name (please print)</w:t>
      </w:r>
      <w:r w:rsidRPr="000E0DEA">
        <w:rPr>
          <w:rFonts w:ascii="Calibri" w:eastAsia="Times" w:hAnsi="Calibri"/>
          <w:sz w:val="20"/>
          <w:szCs w:val="20"/>
          <w:lang w:val="en-AU"/>
        </w:rPr>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t xml:space="preserve"> </w:t>
      </w:r>
    </w:p>
    <w:p w:rsidR="000E0DEA" w:rsidRPr="000E0DEA" w:rsidRDefault="000E0DEA" w:rsidP="000E0DEA">
      <w:pPr>
        <w:autoSpaceDE/>
        <w:autoSpaceDN/>
        <w:rPr>
          <w:rFonts w:ascii="Calibri" w:eastAsia="Times" w:hAnsi="Calibri"/>
          <w:b/>
          <w:sz w:val="38"/>
          <w:szCs w:val="20"/>
          <w:lang w:val="en-AU"/>
        </w:rPr>
      </w:pPr>
    </w:p>
    <w:p w:rsidR="000E0DEA" w:rsidRPr="000E0DEA" w:rsidRDefault="000E0DEA" w:rsidP="000E0DEA">
      <w:pPr>
        <w:autoSpaceDE/>
        <w:autoSpaceDN/>
        <w:rPr>
          <w:rFonts w:ascii="Calibri" w:eastAsia="Times" w:hAnsi="Calibri"/>
          <w:sz w:val="20"/>
          <w:szCs w:val="20"/>
          <w:lang w:val="en-AU"/>
        </w:rPr>
      </w:pPr>
      <w:r w:rsidRPr="000E0DEA">
        <w:rPr>
          <w:rFonts w:ascii="Calibri" w:eastAsia="Times" w:hAnsi="Calibri"/>
          <w:sz w:val="20"/>
          <w:szCs w:val="20"/>
          <w:lang w:val="en-AU"/>
        </w:rPr>
        <w:t>________________________________________________________</w:t>
      </w:r>
      <w:r w:rsidRPr="000E0DEA">
        <w:rPr>
          <w:rFonts w:ascii="Calibri" w:eastAsia="Times" w:hAnsi="Calibri"/>
          <w:b/>
          <w:sz w:val="20"/>
          <w:szCs w:val="20"/>
          <w:lang w:val="en-AU"/>
        </w:rPr>
        <w:t xml:space="preserve"> </w:t>
      </w:r>
      <w:r w:rsidRPr="000E0DEA">
        <w:rPr>
          <w:rFonts w:ascii="Calibri" w:eastAsia="Times" w:hAnsi="Calibri"/>
          <w:b/>
          <w:sz w:val="20"/>
          <w:szCs w:val="20"/>
          <w:lang w:val="en-AU"/>
        </w:rPr>
        <w:tab/>
      </w:r>
      <w:r w:rsidRPr="000E0DEA">
        <w:rPr>
          <w:rFonts w:ascii="Calibri" w:eastAsia="Times" w:hAnsi="Calibri"/>
          <w:b/>
          <w:sz w:val="20"/>
          <w:szCs w:val="20"/>
          <w:lang w:val="en-AU"/>
        </w:rPr>
        <w:tab/>
      </w:r>
      <w:r w:rsidRPr="000E0DEA">
        <w:rPr>
          <w:rFonts w:ascii="Calibri" w:eastAsia="Times" w:hAnsi="Calibri"/>
          <w:b/>
          <w:sz w:val="20"/>
          <w:szCs w:val="20"/>
          <w:lang w:val="en-AU"/>
        </w:rPr>
        <w:tab/>
      </w:r>
      <w:r w:rsidRPr="000E0DEA">
        <w:rPr>
          <w:rFonts w:ascii="Calibri" w:eastAsia="Times" w:hAnsi="Calibri"/>
          <w:sz w:val="20"/>
          <w:szCs w:val="20"/>
          <w:lang w:val="en-AU"/>
        </w:rPr>
        <w:t>__________________</w:t>
      </w:r>
    </w:p>
    <w:p w:rsidR="000E0DEA" w:rsidRPr="000E0DEA" w:rsidRDefault="000E0DEA" w:rsidP="000E0DEA">
      <w:pPr>
        <w:autoSpaceDE/>
        <w:autoSpaceDN/>
        <w:rPr>
          <w:rFonts w:ascii="Calibri" w:eastAsia="Times" w:hAnsi="Calibri"/>
          <w:sz w:val="20"/>
          <w:szCs w:val="20"/>
          <w:lang w:val="en-AU"/>
        </w:rPr>
      </w:pPr>
      <w:r w:rsidRPr="000E0DEA">
        <w:rPr>
          <w:rFonts w:ascii="Calibri" w:eastAsia="Times" w:hAnsi="Calibri"/>
          <w:b/>
          <w:sz w:val="20"/>
          <w:szCs w:val="20"/>
          <w:lang w:val="en-AU"/>
        </w:rPr>
        <w:t>Parent/Guardian's Signature</w:t>
      </w:r>
      <w:r w:rsidRPr="000E0DEA">
        <w:rPr>
          <w:rFonts w:ascii="Calibri" w:eastAsia="Times" w:hAnsi="Calibri"/>
          <w:sz w:val="20"/>
          <w:szCs w:val="20"/>
          <w:lang w:val="en-AU"/>
        </w:rPr>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b/>
          <w:sz w:val="20"/>
          <w:szCs w:val="20"/>
          <w:lang w:val="en-AU"/>
        </w:rPr>
        <w:t>Date</w:t>
      </w:r>
    </w:p>
    <w:p w:rsidR="000E0DEA" w:rsidRPr="000E0DEA" w:rsidRDefault="000E0DEA" w:rsidP="000E0DEA">
      <w:pPr>
        <w:autoSpaceDE/>
        <w:autoSpaceDN/>
        <w:rPr>
          <w:rFonts w:ascii="Calibri" w:eastAsia="Times" w:hAnsi="Calibri"/>
          <w:b/>
          <w:sz w:val="24"/>
          <w:szCs w:val="20"/>
          <w:lang w:val="en-AU"/>
        </w:rPr>
      </w:pPr>
    </w:p>
    <w:p w:rsidR="000E0DEA" w:rsidRPr="000E0DEA" w:rsidRDefault="000E0DEA" w:rsidP="000E0DEA">
      <w:pPr>
        <w:autoSpaceDE/>
        <w:autoSpaceDN/>
        <w:ind w:right="-55"/>
        <w:jc w:val="both"/>
        <w:rPr>
          <w:rFonts w:ascii="Calibri" w:eastAsia="Times" w:hAnsi="Calibri"/>
          <w:sz w:val="4"/>
          <w:szCs w:val="18"/>
          <w:lang w:val="en-AU"/>
        </w:rPr>
      </w:pPr>
    </w:p>
    <w:p w:rsidR="000E0DEA" w:rsidRPr="000E0DEA" w:rsidRDefault="000E0DEA" w:rsidP="000E0DEA">
      <w:pPr>
        <w:autoSpaceDE/>
        <w:autoSpaceDN/>
        <w:ind w:right="-55"/>
        <w:jc w:val="both"/>
        <w:rPr>
          <w:rFonts w:ascii="Calibri" w:eastAsia="Times" w:hAnsi="Calibri"/>
          <w:sz w:val="18"/>
          <w:szCs w:val="18"/>
          <w:lang w:val="en-AU"/>
        </w:rPr>
      </w:pPr>
      <w:r w:rsidRPr="000E0DEA">
        <w:rPr>
          <w:rFonts w:ascii="Calibri" w:eastAsia="Times" w:hAnsi="Calibri"/>
          <w:sz w:val="18"/>
          <w:szCs w:val="18"/>
          <w:lang w:val="en-AU"/>
        </w:rPr>
        <w:t>I have read the Outdoor School Student Code of Cooperation and I hereby undertake that while travelling to and from the school and while in attendance I shall behave in a good and proper manner and shall observe whatever rules are decided on as best for the welfare of all.</w:t>
      </w:r>
    </w:p>
    <w:p w:rsidR="000E0DEA" w:rsidRPr="000E0DEA" w:rsidRDefault="000E0DEA" w:rsidP="000E0DEA">
      <w:pPr>
        <w:autoSpaceDE/>
        <w:autoSpaceDN/>
        <w:ind w:right="-55"/>
        <w:jc w:val="both"/>
        <w:rPr>
          <w:rFonts w:ascii="Calibri" w:eastAsia="Times" w:hAnsi="Calibri"/>
          <w:sz w:val="24"/>
          <w:szCs w:val="20"/>
          <w:lang w:val="en-AU"/>
        </w:rPr>
      </w:pPr>
    </w:p>
    <w:p w:rsidR="000E0DEA" w:rsidRPr="000E0DEA" w:rsidRDefault="000E0DEA" w:rsidP="000E0DEA">
      <w:pPr>
        <w:autoSpaceDE/>
        <w:autoSpaceDN/>
        <w:rPr>
          <w:rFonts w:ascii="Calibri" w:eastAsia="Times" w:hAnsi="Calibri"/>
          <w:b/>
          <w:sz w:val="10"/>
          <w:szCs w:val="10"/>
          <w:lang w:val="en-AU"/>
        </w:rPr>
      </w:pPr>
    </w:p>
    <w:p w:rsidR="000E0DEA" w:rsidRPr="000E0DEA" w:rsidRDefault="000E0DEA" w:rsidP="000E0DEA">
      <w:pPr>
        <w:autoSpaceDE/>
        <w:autoSpaceDN/>
        <w:rPr>
          <w:rFonts w:ascii="Calibri" w:eastAsia="Times" w:hAnsi="Calibri"/>
          <w:b/>
          <w:sz w:val="20"/>
          <w:szCs w:val="20"/>
          <w:lang w:val="en-AU"/>
        </w:rPr>
      </w:pPr>
      <w:r w:rsidRPr="000E0DEA">
        <w:rPr>
          <w:rFonts w:ascii="Calibri" w:eastAsia="Times" w:hAnsi="Calibri"/>
          <w:sz w:val="20"/>
          <w:szCs w:val="20"/>
          <w:lang w:val="en-AU"/>
        </w:rPr>
        <w:t>________________________________________________________</w:t>
      </w:r>
      <w:r w:rsidRPr="000E0DEA">
        <w:rPr>
          <w:rFonts w:ascii="Calibri" w:eastAsia="Times" w:hAnsi="Calibri"/>
          <w:sz w:val="20"/>
          <w:szCs w:val="20"/>
          <w:lang w:val="en-AU"/>
        </w:rPr>
        <w:tab/>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t>__________________</w:t>
      </w:r>
    </w:p>
    <w:p w:rsidR="000E0DEA" w:rsidRPr="000E0DEA" w:rsidRDefault="000E0DEA" w:rsidP="000E0DEA">
      <w:pPr>
        <w:autoSpaceDE/>
        <w:autoSpaceDN/>
        <w:rPr>
          <w:rFonts w:ascii="Calibri" w:eastAsia="Times" w:hAnsi="Calibri"/>
          <w:b/>
          <w:sz w:val="20"/>
          <w:szCs w:val="20"/>
          <w:lang w:val="en-AU"/>
        </w:rPr>
      </w:pPr>
      <w:r w:rsidRPr="000E0DEA">
        <w:rPr>
          <w:rFonts w:ascii="Calibri" w:eastAsia="Times" w:hAnsi="Calibri"/>
          <w:b/>
          <w:sz w:val="20"/>
          <w:szCs w:val="20"/>
          <w:lang w:val="en-AU"/>
        </w:rPr>
        <w:t>Student’s Signature</w:t>
      </w:r>
      <w:r w:rsidRPr="000E0DEA">
        <w:rPr>
          <w:rFonts w:ascii="Calibri" w:eastAsia="Times" w:hAnsi="Calibri"/>
          <w:sz w:val="20"/>
          <w:szCs w:val="20"/>
          <w:lang w:val="en-AU"/>
        </w:rPr>
        <w:t xml:space="preserve">   </w:t>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sz w:val="20"/>
          <w:szCs w:val="20"/>
          <w:lang w:val="en-AU"/>
        </w:rPr>
        <w:tab/>
      </w:r>
      <w:r w:rsidRPr="000E0DEA">
        <w:rPr>
          <w:rFonts w:ascii="Calibri" w:eastAsia="Times" w:hAnsi="Calibri"/>
          <w:b/>
          <w:sz w:val="20"/>
          <w:szCs w:val="20"/>
          <w:lang w:val="en-AU"/>
        </w:rPr>
        <w:t>Date</w:t>
      </w:r>
    </w:p>
    <w:p w:rsidR="000E0DEA" w:rsidRPr="000E0DEA" w:rsidRDefault="000E0DEA" w:rsidP="000E0DEA">
      <w:pPr>
        <w:autoSpaceDE/>
        <w:autoSpaceDN/>
        <w:jc w:val="center"/>
        <w:rPr>
          <w:rFonts w:ascii="Calibri" w:eastAsia="Times" w:hAnsi="Calibri"/>
          <w:b/>
          <w:i/>
          <w:sz w:val="16"/>
          <w:szCs w:val="18"/>
          <w:u w:val="single"/>
          <w:lang w:val="en-AU"/>
        </w:rPr>
      </w:pPr>
      <w:r w:rsidRPr="000E0DEA">
        <w:rPr>
          <w:rFonts w:ascii="Calibri" w:eastAsia="Times" w:hAnsi="Calibri"/>
          <w:b/>
          <w:i/>
          <w:sz w:val="16"/>
          <w:szCs w:val="18"/>
          <w:u w:val="single"/>
          <w:lang w:val="en-AU"/>
        </w:rPr>
        <w:t>Cancellation or Withdrawal</w:t>
      </w:r>
    </w:p>
    <w:p w:rsidR="000E0DEA" w:rsidRPr="000E0DEA" w:rsidRDefault="000E0DEA" w:rsidP="000E0DEA">
      <w:pPr>
        <w:autoSpaceDE/>
        <w:autoSpaceDN/>
        <w:jc w:val="center"/>
        <w:rPr>
          <w:rFonts w:ascii="Calibri" w:eastAsia="Times" w:hAnsi="Calibri"/>
          <w:i/>
          <w:sz w:val="16"/>
          <w:szCs w:val="18"/>
          <w:lang w:val="en-AU"/>
        </w:rPr>
        <w:sectPr w:rsidR="000E0DEA" w:rsidRPr="000E0DEA" w:rsidSect="000E0DEA">
          <w:footerReference w:type="even" r:id="rId13"/>
          <w:pgSz w:w="11907" w:h="16840" w:code="9"/>
          <w:pgMar w:top="426" w:right="720" w:bottom="142" w:left="720" w:header="284" w:footer="284" w:gutter="0"/>
          <w:cols w:space="720"/>
        </w:sectPr>
      </w:pPr>
      <w:r w:rsidRPr="000E0DEA">
        <w:rPr>
          <w:rFonts w:ascii="Calibri" w:eastAsia="Times" w:hAnsi="Calibri"/>
          <w:i/>
          <w:sz w:val="16"/>
          <w:szCs w:val="18"/>
          <w:lang w:val="en-AU"/>
        </w:rPr>
        <w:t>The Department of Education and Training (DET) reserves the right to cancel a program for any reason. In the event of a student's application being withdrawn prior to the commencing date of the program the DET through the Principal reserves the right to make a refund only where a reasonable excuse for withdrawal is offered. No refund will be made where a student leaves during the program except in the case of illness, and then only on a pro rata basis.</w:t>
      </w:r>
    </w:p>
    <w:p w:rsidR="00380CB3" w:rsidRPr="00CE4951" w:rsidRDefault="00380CB3" w:rsidP="00380CB3">
      <w:pPr>
        <w:rPr>
          <w:rFonts w:ascii="Calibri" w:hAnsi="Calibri"/>
          <w:b/>
        </w:rPr>
      </w:pPr>
      <w:r>
        <w:rPr>
          <w:rFonts w:ascii="Calibri" w:hAnsi="Calibri"/>
          <w:b/>
          <w:noProof/>
          <w:lang w:val="en-AU" w:eastAsia="en-AU"/>
        </w:rPr>
        <w:drawing>
          <wp:anchor distT="0" distB="0" distL="114300" distR="114300" simplePos="0" relativeHeight="251676672" behindDoc="0" locked="0" layoutInCell="1" allowOverlap="1">
            <wp:simplePos x="0" y="0"/>
            <wp:positionH relativeFrom="column">
              <wp:posOffset>5191125</wp:posOffset>
            </wp:positionH>
            <wp:positionV relativeFrom="paragraph">
              <wp:posOffset>-190500</wp:posOffset>
            </wp:positionV>
            <wp:extent cx="1581785" cy="640487"/>
            <wp:effectExtent l="0" t="0" r="0" b="7620"/>
            <wp:wrapNone/>
            <wp:docPr id="119" name="Picture 119" descr="Outdoor School_15MC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door School_15MC_H"/>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1620" cy="644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4951">
        <w:rPr>
          <w:rFonts w:ascii="Calibri" w:hAnsi="Calibri"/>
          <w:b/>
        </w:rPr>
        <w:t xml:space="preserve">Outdoor School – </w:t>
      </w:r>
      <w:r>
        <w:rPr>
          <w:rFonts w:ascii="Calibri" w:hAnsi="Calibri"/>
          <w:b/>
        </w:rPr>
        <w:t>15 Mile Creek</w:t>
      </w:r>
    </w:p>
    <w:p w:rsidR="00380CB3" w:rsidRPr="00CE4951" w:rsidRDefault="00380CB3" w:rsidP="00AC4796">
      <w:pPr>
        <w:ind w:right="-285"/>
        <w:outlineLvl w:val="0"/>
        <w:rPr>
          <w:rFonts w:ascii="Calibri" w:hAnsi="Calibri"/>
          <w:sz w:val="10"/>
          <w:szCs w:val="10"/>
        </w:rPr>
      </w:pPr>
      <w:r w:rsidRPr="00CE4951">
        <w:rPr>
          <w:rFonts w:ascii="Calibri" w:hAnsi="Calibri"/>
          <w:b/>
          <w:sz w:val="28"/>
          <w:szCs w:val="28"/>
        </w:rPr>
        <w:t>Medical Information Form — Valid 202</w:t>
      </w:r>
      <w:r w:rsidR="00EA6A1F">
        <w:rPr>
          <w:rFonts w:ascii="Calibri" w:hAnsi="Calibri"/>
          <w:b/>
          <w:sz w:val="28"/>
          <w:szCs w:val="28"/>
        </w:rPr>
        <w:t>2</w:t>
      </w:r>
      <w:r w:rsidRPr="00CE4951">
        <w:rPr>
          <w:rFonts w:ascii="Calibri" w:hAnsi="Calibri"/>
          <w:b/>
          <w:sz w:val="28"/>
          <w:szCs w:val="28"/>
        </w:rPr>
        <w:t xml:space="preserve"> </w:t>
      </w:r>
    </w:p>
    <w:p w:rsidR="00380CB3" w:rsidRDefault="00380CB3" w:rsidP="00380CB3">
      <w:pPr>
        <w:ind w:right="-285"/>
        <w:outlineLvl w:val="0"/>
        <w:rPr>
          <w:rFonts w:ascii="Calibri" w:hAnsi="Calibri"/>
          <w:sz w:val="16"/>
        </w:rPr>
      </w:pPr>
    </w:p>
    <w:p w:rsidR="00380CB3" w:rsidRPr="00CE4951" w:rsidRDefault="00380CB3" w:rsidP="00380CB3">
      <w:pPr>
        <w:ind w:right="-285"/>
        <w:outlineLvl w:val="0"/>
        <w:rPr>
          <w:rFonts w:ascii="Calibri" w:hAnsi="Calibri"/>
          <w:sz w:val="16"/>
        </w:rPr>
      </w:pPr>
      <w:r w:rsidRPr="00CE4951">
        <w:rPr>
          <w:rFonts w:ascii="Calibri" w:hAnsi="Calibri"/>
          <w:sz w:val="16"/>
        </w:rPr>
        <w:t>This information is intended to assist Outdoor School in case of any medical emergency with your child/ward. All information is held in confidence.</w:t>
      </w:r>
    </w:p>
    <w:tbl>
      <w:tblPr>
        <w:tblW w:w="10216" w:type="dxa"/>
        <w:tblLook w:val="04A0" w:firstRow="1" w:lastRow="0" w:firstColumn="1" w:lastColumn="0" w:noHBand="0" w:noVBand="1"/>
      </w:tblPr>
      <w:tblGrid>
        <w:gridCol w:w="869"/>
        <w:gridCol w:w="832"/>
        <w:gridCol w:w="567"/>
        <w:gridCol w:w="426"/>
        <w:gridCol w:w="1559"/>
        <w:gridCol w:w="850"/>
        <w:gridCol w:w="284"/>
        <w:gridCol w:w="718"/>
        <w:gridCol w:w="297"/>
        <w:gridCol w:w="219"/>
        <w:gridCol w:w="325"/>
        <w:gridCol w:w="142"/>
        <w:gridCol w:w="293"/>
        <w:gridCol w:w="293"/>
        <w:gridCol w:w="595"/>
        <w:gridCol w:w="289"/>
        <w:gridCol w:w="479"/>
        <w:gridCol w:w="569"/>
        <w:gridCol w:w="319"/>
        <w:gridCol w:w="281"/>
        <w:gridCol w:w="10"/>
      </w:tblGrid>
      <w:tr w:rsidR="00380CB3" w:rsidRPr="002C5A8F" w:rsidTr="00635847">
        <w:trPr>
          <w:trHeight w:hRule="exact" w:val="397"/>
        </w:trPr>
        <w:tc>
          <w:tcPr>
            <w:tcW w:w="869" w:type="dxa"/>
            <w:shd w:val="clear" w:color="auto" w:fill="auto"/>
            <w:vAlign w:val="bottom"/>
          </w:tcPr>
          <w:p w:rsidR="00380CB3" w:rsidRPr="002C5A8F" w:rsidRDefault="00380CB3" w:rsidP="00635847">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School:   </w:t>
            </w:r>
          </w:p>
        </w:tc>
        <w:tc>
          <w:tcPr>
            <w:tcW w:w="5236" w:type="dxa"/>
            <w:gridSpan w:val="7"/>
            <w:tcBorders>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c>
          <w:tcPr>
            <w:tcW w:w="2164" w:type="dxa"/>
            <w:gridSpan w:val="7"/>
            <w:shd w:val="clear" w:color="auto" w:fill="auto"/>
            <w:vAlign w:val="bottom"/>
          </w:tcPr>
          <w:p w:rsidR="00380CB3" w:rsidRPr="002C5A8F" w:rsidRDefault="00380CB3" w:rsidP="00635847">
            <w:pPr>
              <w:spacing w:line="276" w:lineRule="auto"/>
              <w:ind w:right="-62"/>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   Year Level / Visiting Staff:</w:t>
            </w:r>
          </w:p>
        </w:tc>
        <w:tc>
          <w:tcPr>
            <w:tcW w:w="1947" w:type="dxa"/>
            <w:gridSpan w:val="6"/>
            <w:tcBorders>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r>
      <w:tr w:rsidR="00380CB3" w:rsidRPr="002C5A8F" w:rsidTr="00635847">
        <w:trPr>
          <w:trHeight w:hRule="exact" w:val="397"/>
        </w:trPr>
        <w:tc>
          <w:tcPr>
            <w:tcW w:w="1701" w:type="dxa"/>
            <w:gridSpan w:val="2"/>
            <w:shd w:val="clear" w:color="auto" w:fill="auto"/>
            <w:vAlign w:val="bottom"/>
          </w:tcPr>
          <w:p w:rsidR="00380CB3" w:rsidRPr="002C5A8F" w:rsidRDefault="00380CB3" w:rsidP="00635847">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Student Full Name: </w:t>
            </w:r>
            <w:r w:rsidRPr="002C5A8F">
              <w:rPr>
                <w:rFonts w:ascii="Calibri" w:eastAsia="Times New Roman" w:hAnsi="Calibri"/>
                <w:sz w:val="16"/>
                <w:szCs w:val="24"/>
                <w:lang w:eastAsia="ja-JP"/>
              </w:rPr>
              <w:t xml:space="preserve">  </w:t>
            </w:r>
          </w:p>
        </w:tc>
        <w:tc>
          <w:tcPr>
            <w:tcW w:w="8515" w:type="dxa"/>
            <w:gridSpan w:val="19"/>
            <w:tcBorders>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r>
      <w:tr w:rsidR="00380CB3" w:rsidRPr="002C5A8F" w:rsidTr="00635847">
        <w:trPr>
          <w:gridAfter w:val="1"/>
          <w:wAfter w:w="10" w:type="dxa"/>
          <w:trHeight w:hRule="exact" w:val="215"/>
        </w:trPr>
        <w:tc>
          <w:tcPr>
            <w:tcW w:w="1701" w:type="dxa"/>
            <w:gridSpan w:val="2"/>
            <w:shd w:val="clear" w:color="auto" w:fill="auto"/>
            <w:vAlign w:val="bottom"/>
          </w:tcPr>
          <w:p w:rsidR="00380CB3" w:rsidRPr="002C5A8F" w:rsidRDefault="00380CB3" w:rsidP="00635847">
            <w:pPr>
              <w:spacing w:line="276" w:lineRule="auto"/>
              <w:ind w:right="-285" w:hanging="105"/>
              <w:outlineLvl w:val="0"/>
              <w:rPr>
                <w:rFonts w:ascii="Calibri" w:eastAsia="Times New Roman" w:hAnsi="Calibri"/>
                <w:sz w:val="18"/>
                <w:szCs w:val="24"/>
                <w:lang w:eastAsia="ja-JP"/>
              </w:rPr>
            </w:pPr>
          </w:p>
        </w:tc>
        <w:tc>
          <w:tcPr>
            <w:tcW w:w="3402" w:type="dxa"/>
            <w:gridSpan w:val="4"/>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c>
          <w:tcPr>
            <w:tcW w:w="1518" w:type="dxa"/>
            <w:gridSpan w:val="4"/>
            <w:shd w:val="clear" w:color="auto" w:fill="auto"/>
            <w:vAlign w:val="bottom"/>
          </w:tcPr>
          <w:p w:rsidR="00380CB3" w:rsidRPr="002C5A8F" w:rsidRDefault="00380CB3" w:rsidP="00635847">
            <w:pPr>
              <w:spacing w:line="276" w:lineRule="auto"/>
              <w:jc w:val="right"/>
              <w:outlineLvl w:val="0"/>
              <w:rPr>
                <w:rFonts w:ascii="Calibri" w:eastAsia="Times New Roman" w:hAnsi="Calibri"/>
                <w:sz w:val="18"/>
                <w:szCs w:val="24"/>
                <w:lang w:eastAsia="ja-JP"/>
              </w:rPr>
            </w:pPr>
          </w:p>
        </w:tc>
        <w:tc>
          <w:tcPr>
            <w:tcW w:w="760" w:type="dxa"/>
            <w:gridSpan w:val="3"/>
            <w:shd w:val="clear" w:color="auto" w:fill="auto"/>
            <w:vAlign w:val="bottom"/>
          </w:tcPr>
          <w:p w:rsidR="00380CB3" w:rsidRPr="002C5A8F" w:rsidRDefault="00380CB3" w:rsidP="00635847">
            <w:pPr>
              <w:spacing w:line="276" w:lineRule="auto"/>
              <w:jc w:val="right"/>
              <w:outlineLvl w:val="0"/>
              <w:rPr>
                <w:rFonts w:ascii="Calibri" w:eastAsia="Times New Roman" w:hAnsi="Calibri"/>
                <w:sz w:val="18"/>
                <w:szCs w:val="24"/>
                <w:lang w:eastAsia="ja-JP"/>
              </w:rPr>
            </w:pPr>
          </w:p>
        </w:tc>
        <w:tc>
          <w:tcPr>
            <w:tcW w:w="293" w:type="dxa"/>
            <w:tcBorders>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c>
          <w:tcPr>
            <w:tcW w:w="595" w:type="dxa"/>
            <w:shd w:val="clear" w:color="auto" w:fill="auto"/>
            <w:vAlign w:val="bottom"/>
          </w:tcPr>
          <w:p w:rsidR="00380CB3" w:rsidRPr="002C5A8F" w:rsidRDefault="00380CB3" w:rsidP="00635847">
            <w:pPr>
              <w:spacing w:line="276" w:lineRule="auto"/>
              <w:ind w:left="-1263"/>
              <w:jc w:val="right"/>
              <w:outlineLvl w:val="0"/>
              <w:rPr>
                <w:rFonts w:ascii="Calibri" w:eastAsia="Times New Roman" w:hAnsi="Calibri"/>
                <w:sz w:val="18"/>
                <w:szCs w:val="24"/>
                <w:lang w:eastAsia="ja-JP"/>
              </w:rPr>
            </w:pPr>
          </w:p>
        </w:tc>
        <w:tc>
          <w:tcPr>
            <w:tcW w:w="289" w:type="dxa"/>
            <w:tcBorders>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c>
          <w:tcPr>
            <w:tcW w:w="1367" w:type="dxa"/>
            <w:gridSpan w:val="3"/>
            <w:shd w:val="clear" w:color="auto" w:fill="auto"/>
            <w:vAlign w:val="bottom"/>
          </w:tcPr>
          <w:p w:rsidR="00380CB3" w:rsidRPr="002C5A8F" w:rsidRDefault="00380CB3" w:rsidP="00635847">
            <w:pPr>
              <w:spacing w:line="276" w:lineRule="auto"/>
              <w:ind w:right="29" w:hanging="305"/>
              <w:jc w:val="right"/>
              <w:outlineLvl w:val="0"/>
              <w:rPr>
                <w:rFonts w:ascii="Calibri" w:eastAsia="Times New Roman" w:hAnsi="Calibri"/>
                <w:sz w:val="18"/>
                <w:szCs w:val="24"/>
                <w:lang w:eastAsia="ja-JP"/>
              </w:rPr>
            </w:pPr>
          </w:p>
        </w:tc>
        <w:tc>
          <w:tcPr>
            <w:tcW w:w="281" w:type="dxa"/>
            <w:tcBorders>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r>
      <w:tr w:rsidR="00380CB3" w:rsidRPr="002C5A8F" w:rsidTr="00635847">
        <w:trPr>
          <w:gridAfter w:val="1"/>
          <w:wAfter w:w="10" w:type="dxa"/>
          <w:trHeight w:hRule="exact" w:val="274"/>
        </w:trPr>
        <w:tc>
          <w:tcPr>
            <w:tcW w:w="1701" w:type="dxa"/>
            <w:gridSpan w:val="2"/>
            <w:shd w:val="clear" w:color="auto" w:fill="auto"/>
            <w:vAlign w:val="bottom"/>
          </w:tcPr>
          <w:p w:rsidR="00380CB3" w:rsidRPr="002C5A8F" w:rsidRDefault="00380CB3" w:rsidP="00635847">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Student Date of Birth: </w:t>
            </w:r>
            <w:r w:rsidRPr="002C5A8F">
              <w:rPr>
                <w:rFonts w:ascii="Calibri" w:eastAsia="Times New Roman" w:hAnsi="Calibri"/>
                <w:sz w:val="16"/>
                <w:szCs w:val="24"/>
                <w:lang w:eastAsia="ja-JP"/>
              </w:rPr>
              <w:t xml:space="preserve">  </w:t>
            </w:r>
          </w:p>
        </w:tc>
        <w:tc>
          <w:tcPr>
            <w:tcW w:w="3402" w:type="dxa"/>
            <w:gridSpan w:val="4"/>
            <w:tcBorders>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c>
          <w:tcPr>
            <w:tcW w:w="1518" w:type="dxa"/>
            <w:gridSpan w:val="4"/>
            <w:shd w:val="clear" w:color="auto" w:fill="auto"/>
            <w:vAlign w:val="bottom"/>
          </w:tcPr>
          <w:p w:rsidR="00380CB3" w:rsidRPr="002C5A8F" w:rsidRDefault="00380CB3" w:rsidP="00635847">
            <w:pPr>
              <w:spacing w:line="276" w:lineRule="auto"/>
              <w:ind w:right="-11"/>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 Student Gender:   </w:t>
            </w:r>
          </w:p>
        </w:tc>
        <w:tc>
          <w:tcPr>
            <w:tcW w:w="760" w:type="dxa"/>
            <w:gridSpan w:val="3"/>
            <w:tcBorders>
              <w:right w:val="single" w:sz="4" w:space="0" w:color="auto"/>
            </w:tcBorders>
            <w:shd w:val="clear" w:color="auto" w:fill="auto"/>
            <w:vAlign w:val="bottom"/>
          </w:tcPr>
          <w:p w:rsidR="00380CB3" w:rsidRPr="002C5A8F" w:rsidRDefault="00380CB3" w:rsidP="00635847">
            <w:pPr>
              <w:spacing w:line="276" w:lineRule="auto"/>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Female   </w:t>
            </w:r>
          </w:p>
        </w:tc>
        <w:tc>
          <w:tcPr>
            <w:tcW w:w="293" w:type="dxa"/>
            <w:tcBorders>
              <w:top w:val="single" w:sz="4" w:space="0" w:color="auto"/>
              <w:left w:val="single" w:sz="4" w:space="0" w:color="auto"/>
              <w:bottom w:val="single" w:sz="4" w:space="0" w:color="auto"/>
              <w:right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c>
          <w:tcPr>
            <w:tcW w:w="595" w:type="dxa"/>
            <w:tcBorders>
              <w:left w:val="single" w:sz="4" w:space="0" w:color="auto"/>
              <w:right w:val="single" w:sz="4" w:space="0" w:color="auto"/>
            </w:tcBorders>
            <w:shd w:val="clear" w:color="auto" w:fill="auto"/>
            <w:vAlign w:val="bottom"/>
          </w:tcPr>
          <w:p w:rsidR="00380CB3" w:rsidRPr="002C5A8F" w:rsidRDefault="00380CB3" w:rsidP="00635847">
            <w:pPr>
              <w:spacing w:line="276" w:lineRule="auto"/>
              <w:ind w:left="-1263"/>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Male</w:t>
            </w:r>
          </w:p>
        </w:tc>
        <w:tc>
          <w:tcPr>
            <w:tcW w:w="289" w:type="dxa"/>
            <w:tcBorders>
              <w:top w:val="single" w:sz="4" w:space="0" w:color="auto"/>
              <w:left w:val="single" w:sz="4" w:space="0" w:color="auto"/>
              <w:bottom w:val="single" w:sz="4" w:space="0" w:color="auto"/>
              <w:right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c>
          <w:tcPr>
            <w:tcW w:w="1367" w:type="dxa"/>
            <w:gridSpan w:val="3"/>
            <w:tcBorders>
              <w:left w:val="single" w:sz="4" w:space="0" w:color="auto"/>
              <w:right w:val="single" w:sz="4" w:space="0" w:color="auto"/>
            </w:tcBorders>
            <w:shd w:val="clear" w:color="auto" w:fill="auto"/>
            <w:vAlign w:val="bottom"/>
          </w:tcPr>
          <w:p w:rsidR="00380CB3" w:rsidRPr="002C5A8F" w:rsidRDefault="00380CB3" w:rsidP="00635847">
            <w:pPr>
              <w:spacing w:line="276" w:lineRule="auto"/>
              <w:ind w:right="29" w:hanging="305"/>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Gender Dive</w:t>
            </w:r>
            <w:r w:rsidRPr="002C5A8F">
              <w:rPr>
                <w:rFonts w:ascii="Calibri" w:eastAsia="Times New Roman" w:hAnsi="Calibri"/>
                <w:sz w:val="18"/>
                <w:szCs w:val="18"/>
                <w:lang w:eastAsia="ja-JP"/>
              </w:rPr>
              <w:t>rse</w:t>
            </w:r>
          </w:p>
        </w:tc>
        <w:tc>
          <w:tcPr>
            <w:tcW w:w="281" w:type="dxa"/>
            <w:tcBorders>
              <w:top w:val="single" w:sz="4" w:space="0" w:color="auto"/>
              <w:left w:val="single" w:sz="4" w:space="0" w:color="auto"/>
              <w:bottom w:val="single" w:sz="4" w:space="0" w:color="auto"/>
              <w:right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r>
      <w:tr w:rsidR="00380CB3" w:rsidRPr="002C5A8F" w:rsidTr="00635847">
        <w:trPr>
          <w:trHeight w:hRule="exact" w:val="397"/>
        </w:trPr>
        <w:tc>
          <w:tcPr>
            <w:tcW w:w="2268" w:type="dxa"/>
            <w:gridSpan w:val="3"/>
            <w:shd w:val="clear" w:color="auto" w:fill="auto"/>
            <w:vAlign w:val="bottom"/>
          </w:tcPr>
          <w:p w:rsidR="00380CB3" w:rsidRPr="002C5A8F" w:rsidRDefault="00380CB3" w:rsidP="00635847">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18"/>
                <w:lang w:eastAsia="ja-JP"/>
              </w:rPr>
              <w:t>Parent/Guardian Full Name:</w:t>
            </w:r>
          </w:p>
        </w:tc>
        <w:tc>
          <w:tcPr>
            <w:tcW w:w="4820" w:type="dxa"/>
            <w:gridSpan w:val="9"/>
            <w:tcBorders>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c>
          <w:tcPr>
            <w:tcW w:w="1181" w:type="dxa"/>
            <w:gridSpan w:val="3"/>
            <w:shd w:val="clear" w:color="auto" w:fill="auto"/>
            <w:vAlign w:val="bottom"/>
          </w:tcPr>
          <w:p w:rsidR="00380CB3" w:rsidRPr="002C5A8F" w:rsidRDefault="00380CB3" w:rsidP="00635847">
            <w:pPr>
              <w:spacing w:line="276" w:lineRule="auto"/>
              <w:ind w:right="-62"/>
              <w:jc w:val="right"/>
              <w:outlineLvl w:val="0"/>
              <w:rPr>
                <w:rFonts w:ascii="Calibri" w:eastAsia="Times New Roman" w:hAnsi="Calibri"/>
                <w:sz w:val="18"/>
                <w:szCs w:val="24"/>
                <w:lang w:eastAsia="ja-JP"/>
              </w:rPr>
            </w:pPr>
          </w:p>
        </w:tc>
        <w:tc>
          <w:tcPr>
            <w:tcW w:w="1947" w:type="dxa"/>
            <w:gridSpan w:val="6"/>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r>
      <w:tr w:rsidR="00380CB3" w:rsidRPr="002C5A8F" w:rsidTr="00635847">
        <w:trPr>
          <w:trHeight w:hRule="exact" w:val="397"/>
        </w:trPr>
        <w:tc>
          <w:tcPr>
            <w:tcW w:w="869" w:type="dxa"/>
            <w:shd w:val="clear" w:color="auto" w:fill="auto"/>
            <w:vAlign w:val="bottom"/>
          </w:tcPr>
          <w:p w:rsidR="00380CB3" w:rsidRPr="002C5A8F" w:rsidRDefault="00380CB3" w:rsidP="00635847">
            <w:pPr>
              <w:spacing w:line="276" w:lineRule="auto"/>
              <w:ind w:right="-285" w:hanging="105"/>
              <w:outlineLvl w:val="0"/>
              <w:rPr>
                <w:rFonts w:ascii="Calibri" w:eastAsia="Times New Roman" w:hAnsi="Calibri"/>
                <w:sz w:val="18"/>
                <w:szCs w:val="18"/>
                <w:lang w:eastAsia="ja-JP"/>
              </w:rPr>
            </w:pPr>
            <w:r w:rsidRPr="002C5A8F">
              <w:rPr>
                <w:rFonts w:ascii="Calibri" w:eastAsia="Times New Roman" w:hAnsi="Calibri"/>
                <w:sz w:val="18"/>
                <w:szCs w:val="18"/>
                <w:lang w:eastAsia="ja-JP"/>
              </w:rPr>
              <w:t xml:space="preserve">Address:   </w:t>
            </w:r>
          </w:p>
        </w:tc>
        <w:tc>
          <w:tcPr>
            <w:tcW w:w="6219" w:type="dxa"/>
            <w:gridSpan w:val="11"/>
            <w:tcBorders>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c>
          <w:tcPr>
            <w:tcW w:w="1181" w:type="dxa"/>
            <w:gridSpan w:val="3"/>
            <w:shd w:val="clear" w:color="auto" w:fill="auto"/>
            <w:vAlign w:val="bottom"/>
          </w:tcPr>
          <w:p w:rsidR="00380CB3" w:rsidRPr="002C5A8F" w:rsidRDefault="00380CB3" w:rsidP="00635847">
            <w:pPr>
              <w:spacing w:line="276" w:lineRule="auto"/>
              <w:ind w:right="-62"/>
              <w:jc w:val="right"/>
              <w:outlineLvl w:val="0"/>
              <w:rPr>
                <w:rFonts w:ascii="Calibri" w:eastAsia="Times New Roman" w:hAnsi="Calibri"/>
                <w:sz w:val="18"/>
                <w:szCs w:val="18"/>
                <w:lang w:eastAsia="ja-JP"/>
              </w:rPr>
            </w:pPr>
            <w:r w:rsidRPr="002C5A8F">
              <w:rPr>
                <w:rFonts w:ascii="Calibri" w:eastAsia="Times New Roman" w:hAnsi="Calibri"/>
                <w:sz w:val="18"/>
                <w:szCs w:val="18"/>
                <w:lang w:eastAsia="ja-JP"/>
              </w:rPr>
              <w:t>Postcode:</w:t>
            </w:r>
          </w:p>
        </w:tc>
        <w:tc>
          <w:tcPr>
            <w:tcW w:w="1947" w:type="dxa"/>
            <w:gridSpan w:val="6"/>
            <w:tcBorders>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r>
      <w:tr w:rsidR="00380CB3" w:rsidRPr="002C5A8F" w:rsidTr="00635847">
        <w:trPr>
          <w:trHeight w:hRule="exact" w:val="397"/>
        </w:trPr>
        <w:tc>
          <w:tcPr>
            <w:tcW w:w="2694" w:type="dxa"/>
            <w:gridSpan w:val="4"/>
            <w:shd w:val="clear" w:color="auto" w:fill="auto"/>
            <w:vAlign w:val="bottom"/>
          </w:tcPr>
          <w:p w:rsidR="00380CB3" w:rsidRPr="002C5A8F" w:rsidRDefault="00380CB3" w:rsidP="00635847">
            <w:pPr>
              <w:spacing w:line="276" w:lineRule="auto"/>
              <w:ind w:right="-285" w:hanging="105"/>
              <w:outlineLvl w:val="0"/>
              <w:rPr>
                <w:rFonts w:ascii="Calibri" w:eastAsia="Times New Roman" w:hAnsi="Calibri"/>
                <w:sz w:val="18"/>
                <w:szCs w:val="18"/>
                <w:lang w:eastAsia="ja-JP"/>
              </w:rPr>
            </w:pPr>
            <w:r w:rsidRPr="002C5A8F">
              <w:rPr>
                <w:rFonts w:ascii="Calibri" w:eastAsia="Times New Roman" w:hAnsi="Calibri"/>
                <w:sz w:val="18"/>
                <w:szCs w:val="18"/>
                <w:lang w:eastAsia="ja-JP"/>
              </w:rPr>
              <w:t xml:space="preserve">Parent/Guardian  </w:t>
            </w:r>
            <w:r w:rsidRPr="002C5A8F">
              <w:rPr>
                <w:rFonts w:ascii="Calibri" w:eastAsia="Times New Roman" w:hAnsi="Calibri"/>
                <w:sz w:val="18"/>
                <w:szCs w:val="24"/>
                <w:lang w:eastAsia="ja-JP"/>
              </w:rPr>
              <w:t>Mobile Phone:</w:t>
            </w:r>
          </w:p>
        </w:tc>
        <w:tc>
          <w:tcPr>
            <w:tcW w:w="3708" w:type="dxa"/>
            <w:gridSpan w:val="5"/>
            <w:tcBorders>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c>
          <w:tcPr>
            <w:tcW w:w="1272" w:type="dxa"/>
            <w:gridSpan w:val="5"/>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18"/>
                <w:lang w:eastAsia="ja-JP"/>
              </w:rPr>
            </w:pPr>
            <w:r w:rsidRPr="002C5A8F">
              <w:rPr>
                <w:rFonts w:ascii="Calibri" w:eastAsia="Times New Roman" w:hAnsi="Calibri"/>
                <w:sz w:val="18"/>
                <w:szCs w:val="24"/>
                <w:lang w:eastAsia="ja-JP"/>
              </w:rPr>
              <w:t xml:space="preserve">Other Phone:   </w:t>
            </w:r>
          </w:p>
        </w:tc>
        <w:tc>
          <w:tcPr>
            <w:tcW w:w="2542" w:type="dxa"/>
            <w:gridSpan w:val="7"/>
            <w:tcBorders>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r>
      <w:tr w:rsidR="00380CB3" w:rsidRPr="002C5A8F" w:rsidTr="00635847">
        <w:trPr>
          <w:trHeight w:hRule="exact" w:val="397"/>
        </w:trPr>
        <w:tc>
          <w:tcPr>
            <w:tcW w:w="1701" w:type="dxa"/>
            <w:gridSpan w:val="2"/>
            <w:shd w:val="clear" w:color="auto" w:fill="auto"/>
            <w:vAlign w:val="bottom"/>
          </w:tcPr>
          <w:p w:rsidR="00380CB3" w:rsidRPr="002C5A8F" w:rsidRDefault="00380CB3" w:rsidP="00635847">
            <w:pPr>
              <w:spacing w:line="276" w:lineRule="auto"/>
              <w:ind w:right="-285" w:hanging="105"/>
              <w:outlineLvl w:val="0"/>
              <w:rPr>
                <w:rFonts w:ascii="Calibri" w:eastAsia="Times New Roman" w:hAnsi="Calibri"/>
                <w:sz w:val="18"/>
                <w:szCs w:val="18"/>
                <w:lang w:eastAsia="ja-JP"/>
              </w:rPr>
            </w:pPr>
            <w:r w:rsidRPr="002C5A8F">
              <w:rPr>
                <w:rFonts w:ascii="Calibri" w:eastAsia="Times New Roman" w:hAnsi="Calibri"/>
                <w:sz w:val="18"/>
                <w:szCs w:val="24"/>
                <w:lang w:eastAsia="ja-JP"/>
              </w:rPr>
              <w:t xml:space="preserve">Home Email Address:   </w:t>
            </w:r>
          </w:p>
        </w:tc>
        <w:tc>
          <w:tcPr>
            <w:tcW w:w="8515" w:type="dxa"/>
            <w:gridSpan w:val="19"/>
            <w:tcBorders>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r>
      <w:tr w:rsidR="00380CB3" w:rsidRPr="002C5A8F" w:rsidTr="00635847">
        <w:trPr>
          <w:trHeight w:hRule="exact" w:val="397"/>
        </w:trPr>
        <w:tc>
          <w:tcPr>
            <w:tcW w:w="1701" w:type="dxa"/>
            <w:gridSpan w:val="2"/>
            <w:shd w:val="clear" w:color="auto" w:fill="auto"/>
            <w:vAlign w:val="bottom"/>
          </w:tcPr>
          <w:p w:rsidR="00380CB3" w:rsidRPr="002C5A8F" w:rsidRDefault="00380CB3" w:rsidP="00635847">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Medicare No:   </w:t>
            </w:r>
          </w:p>
        </w:tc>
        <w:tc>
          <w:tcPr>
            <w:tcW w:w="2552" w:type="dxa"/>
            <w:gridSpan w:val="3"/>
            <w:tcBorders>
              <w:top w:val="single" w:sz="4" w:space="0" w:color="auto"/>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c>
          <w:tcPr>
            <w:tcW w:w="1134" w:type="dxa"/>
            <w:gridSpan w:val="2"/>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Valid to:   </w:t>
            </w:r>
          </w:p>
        </w:tc>
        <w:tc>
          <w:tcPr>
            <w:tcW w:w="1559" w:type="dxa"/>
            <w:gridSpan w:val="4"/>
            <w:tcBorders>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c>
          <w:tcPr>
            <w:tcW w:w="2091" w:type="dxa"/>
            <w:gridSpan w:val="6"/>
            <w:shd w:val="clear" w:color="auto" w:fill="auto"/>
            <w:vAlign w:val="bottom"/>
          </w:tcPr>
          <w:p w:rsidR="00380CB3" w:rsidRPr="002C5A8F" w:rsidRDefault="00380CB3" w:rsidP="00635847">
            <w:pPr>
              <w:spacing w:line="276" w:lineRule="auto"/>
              <w:ind w:right="-285"/>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Child’s Number (</w:t>
            </w:r>
            <w:proofErr w:type="spellStart"/>
            <w:r w:rsidRPr="002C5A8F">
              <w:rPr>
                <w:rFonts w:ascii="Calibri" w:eastAsia="Times New Roman" w:hAnsi="Calibri"/>
                <w:sz w:val="18"/>
                <w:szCs w:val="24"/>
                <w:lang w:eastAsia="ja-JP"/>
              </w:rPr>
              <w:t>eg</w:t>
            </w:r>
            <w:proofErr w:type="spellEnd"/>
            <w:r w:rsidRPr="002C5A8F">
              <w:rPr>
                <w:rFonts w:ascii="Calibri" w:eastAsia="Times New Roman" w:hAnsi="Calibri"/>
                <w:sz w:val="18"/>
                <w:szCs w:val="24"/>
                <w:lang w:eastAsia="ja-JP"/>
              </w:rPr>
              <w:t xml:space="preserve">. 2):  4):   </w:t>
            </w:r>
          </w:p>
        </w:tc>
        <w:tc>
          <w:tcPr>
            <w:tcW w:w="1179" w:type="dxa"/>
            <w:gridSpan w:val="4"/>
            <w:tcBorders>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r>
      <w:tr w:rsidR="00380CB3" w:rsidRPr="002C5A8F" w:rsidTr="00635847">
        <w:trPr>
          <w:trHeight w:hRule="exact" w:val="397"/>
        </w:trPr>
        <w:tc>
          <w:tcPr>
            <w:tcW w:w="1701" w:type="dxa"/>
            <w:gridSpan w:val="2"/>
            <w:shd w:val="clear" w:color="auto" w:fill="auto"/>
            <w:vAlign w:val="bottom"/>
          </w:tcPr>
          <w:p w:rsidR="00380CB3" w:rsidRPr="002C5A8F" w:rsidRDefault="00380CB3" w:rsidP="00635847">
            <w:pPr>
              <w:spacing w:line="276" w:lineRule="auto"/>
              <w:ind w:right="-285" w:hanging="10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Health Insurance Fund:   </w:t>
            </w:r>
          </w:p>
        </w:tc>
        <w:tc>
          <w:tcPr>
            <w:tcW w:w="2552" w:type="dxa"/>
            <w:gridSpan w:val="3"/>
            <w:tcBorders>
              <w:top w:val="single" w:sz="4" w:space="0" w:color="auto"/>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c>
          <w:tcPr>
            <w:tcW w:w="1134" w:type="dxa"/>
            <w:gridSpan w:val="2"/>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Member No:   </w:t>
            </w:r>
          </w:p>
        </w:tc>
        <w:tc>
          <w:tcPr>
            <w:tcW w:w="1559" w:type="dxa"/>
            <w:gridSpan w:val="4"/>
            <w:tcBorders>
              <w:top w:val="single" w:sz="4" w:space="0" w:color="auto"/>
              <w:bottom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p>
        </w:tc>
        <w:tc>
          <w:tcPr>
            <w:tcW w:w="2091" w:type="dxa"/>
            <w:gridSpan w:val="6"/>
            <w:shd w:val="clear" w:color="auto" w:fill="auto"/>
            <w:vAlign w:val="bottom"/>
          </w:tcPr>
          <w:p w:rsidR="00380CB3" w:rsidRPr="002C5A8F" w:rsidRDefault="00380CB3" w:rsidP="00635847">
            <w:pPr>
              <w:spacing w:line="276" w:lineRule="auto"/>
              <w:ind w:right="-6"/>
              <w:jc w:val="right"/>
              <w:outlineLvl w:val="0"/>
              <w:rPr>
                <w:rFonts w:ascii="Calibri" w:eastAsia="Times New Roman" w:hAnsi="Calibri"/>
                <w:sz w:val="18"/>
                <w:szCs w:val="24"/>
                <w:lang w:eastAsia="ja-JP"/>
              </w:rPr>
            </w:pPr>
            <w:r w:rsidRPr="002C5A8F">
              <w:rPr>
                <w:rFonts w:ascii="Calibri" w:eastAsia="Times New Roman" w:hAnsi="Calibri"/>
                <w:sz w:val="18"/>
                <w:szCs w:val="24"/>
                <w:lang w:eastAsia="ja-JP"/>
              </w:rPr>
              <w:t xml:space="preserve">Ambulance Subscriber:        </w:t>
            </w:r>
          </w:p>
        </w:tc>
        <w:tc>
          <w:tcPr>
            <w:tcW w:w="569" w:type="dxa"/>
            <w:tcBorders>
              <w:top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Yes</w:t>
            </w:r>
          </w:p>
        </w:tc>
        <w:tc>
          <w:tcPr>
            <w:tcW w:w="610" w:type="dxa"/>
            <w:gridSpan w:val="3"/>
            <w:tcBorders>
              <w:top w:val="single" w:sz="4" w:space="0" w:color="auto"/>
            </w:tcBorders>
            <w:shd w:val="clear" w:color="auto" w:fill="auto"/>
            <w:vAlign w:val="bottom"/>
          </w:tcPr>
          <w:p w:rsidR="00380CB3" w:rsidRPr="002C5A8F" w:rsidRDefault="00380CB3" w:rsidP="00635847">
            <w:pPr>
              <w:spacing w:line="276" w:lineRule="auto"/>
              <w:ind w:right="-285"/>
              <w:outlineLvl w:val="0"/>
              <w:rPr>
                <w:rFonts w:ascii="Calibri" w:eastAsia="Times New Roman" w:hAnsi="Calibri"/>
                <w:sz w:val="18"/>
                <w:szCs w:val="24"/>
                <w:lang w:eastAsia="ja-JP"/>
              </w:rPr>
            </w:pPr>
            <w:r w:rsidRPr="002C5A8F">
              <w:rPr>
                <w:rFonts w:ascii="Calibri" w:eastAsia="Times New Roman" w:hAnsi="Calibri"/>
                <w:sz w:val="18"/>
                <w:szCs w:val="24"/>
                <w:lang w:eastAsia="ja-JP"/>
              </w:rPr>
              <w:t>No</w:t>
            </w:r>
          </w:p>
        </w:tc>
      </w:tr>
    </w:tbl>
    <w:p w:rsidR="00380CB3" w:rsidRPr="00CE4951" w:rsidRDefault="00380CB3" w:rsidP="00380CB3">
      <w:pPr>
        <w:ind w:right="-285"/>
        <w:outlineLvl w:val="0"/>
        <w:rPr>
          <w:rFonts w:ascii="Calibri" w:hAnsi="Calibri"/>
          <w:b/>
          <w:sz w:val="16"/>
        </w:rPr>
      </w:pPr>
    </w:p>
    <w:tbl>
      <w:tblPr>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1985"/>
        <w:gridCol w:w="7512"/>
      </w:tblGrid>
      <w:tr w:rsidR="00380CB3" w:rsidRPr="00CE4951" w:rsidTr="00635847">
        <w:trPr>
          <w:trHeight w:val="340"/>
        </w:trPr>
        <w:tc>
          <w:tcPr>
            <w:tcW w:w="709" w:type="dxa"/>
            <w:vAlign w:val="center"/>
          </w:tcPr>
          <w:p w:rsidR="00380CB3" w:rsidRPr="00CE4951" w:rsidRDefault="00380CB3" w:rsidP="00635847">
            <w:pPr>
              <w:ind w:right="-285"/>
              <w:rPr>
                <w:rFonts w:ascii="Calibri" w:hAnsi="Calibri"/>
                <w:b/>
                <w:sz w:val="18"/>
                <w:szCs w:val="18"/>
              </w:rPr>
            </w:pPr>
            <w:r w:rsidRPr="00CE4951">
              <w:rPr>
                <w:rFonts w:ascii="Calibri" w:hAnsi="Calibri"/>
                <w:b/>
                <w:sz w:val="18"/>
                <w:szCs w:val="18"/>
              </w:rPr>
              <w:t xml:space="preserve">   Tick</w:t>
            </w:r>
          </w:p>
        </w:tc>
        <w:tc>
          <w:tcPr>
            <w:tcW w:w="1985" w:type="dxa"/>
            <w:vAlign w:val="center"/>
          </w:tcPr>
          <w:p w:rsidR="00380CB3" w:rsidRPr="00CE4951" w:rsidRDefault="00380CB3" w:rsidP="00635847">
            <w:pPr>
              <w:ind w:right="-285"/>
              <w:rPr>
                <w:rFonts w:ascii="Calibri" w:hAnsi="Calibri"/>
                <w:b/>
                <w:sz w:val="18"/>
                <w:szCs w:val="18"/>
              </w:rPr>
            </w:pPr>
            <w:r w:rsidRPr="00CE4951">
              <w:rPr>
                <w:rFonts w:ascii="Calibri" w:hAnsi="Calibri"/>
                <w:b/>
                <w:sz w:val="18"/>
                <w:szCs w:val="18"/>
              </w:rPr>
              <w:t xml:space="preserve">  Item</w:t>
            </w:r>
          </w:p>
        </w:tc>
        <w:tc>
          <w:tcPr>
            <w:tcW w:w="7512" w:type="dxa"/>
            <w:vAlign w:val="center"/>
          </w:tcPr>
          <w:p w:rsidR="00380CB3" w:rsidRPr="00CE4951" w:rsidRDefault="00380CB3" w:rsidP="00635847">
            <w:pPr>
              <w:ind w:right="-285"/>
              <w:jc w:val="both"/>
              <w:rPr>
                <w:rFonts w:ascii="Calibri" w:hAnsi="Calibri"/>
                <w:b/>
                <w:sz w:val="18"/>
                <w:szCs w:val="18"/>
              </w:rPr>
            </w:pPr>
            <w:r w:rsidRPr="00CE4951">
              <w:rPr>
                <w:rFonts w:ascii="Calibri" w:hAnsi="Calibri"/>
                <w:b/>
                <w:sz w:val="18"/>
                <w:szCs w:val="18"/>
              </w:rPr>
              <w:t xml:space="preserve">   Details</w:t>
            </w:r>
          </w:p>
        </w:tc>
      </w:tr>
      <w:tr w:rsidR="00380CB3" w:rsidRPr="00CE4951" w:rsidTr="00635847">
        <w:trPr>
          <w:trHeight w:val="340"/>
        </w:trPr>
        <w:tc>
          <w:tcPr>
            <w:tcW w:w="709" w:type="dxa"/>
            <w:vAlign w:val="center"/>
          </w:tcPr>
          <w:p w:rsidR="00380CB3" w:rsidRPr="00CE4951" w:rsidRDefault="00380CB3" w:rsidP="00635847">
            <w:pPr>
              <w:ind w:right="-285" w:firstLine="284"/>
              <w:jc w:val="both"/>
              <w:rPr>
                <w:rFonts w:ascii="Calibri" w:hAnsi="Calibri"/>
                <w:sz w:val="18"/>
                <w:szCs w:val="18"/>
              </w:rPr>
            </w:pPr>
          </w:p>
        </w:tc>
        <w:tc>
          <w:tcPr>
            <w:tcW w:w="1985" w:type="dxa"/>
            <w:vAlign w:val="center"/>
          </w:tcPr>
          <w:p w:rsidR="00380CB3" w:rsidRPr="00CE4951" w:rsidRDefault="00380CB3" w:rsidP="00635847">
            <w:pPr>
              <w:ind w:right="-285"/>
              <w:rPr>
                <w:rFonts w:ascii="Calibri" w:hAnsi="Calibri"/>
                <w:sz w:val="18"/>
                <w:szCs w:val="18"/>
              </w:rPr>
            </w:pPr>
            <w:r w:rsidRPr="00CE4951">
              <w:rPr>
                <w:rFonts w:ascii="Calibri" w:hAnsi="Calibri"/>
                <w:sz w:val="18"/>
                <w:szCs w:val="18"/>
              </w:rPr>
              <w:t>Diabetes</w:t>
            </w:r>
          </w:p>
        </w:tc>
        <w:tc>
          <w:tcPr>
            <w:tcW w:w="7512" w:type="dxa"/>
            <w:vAlign w:val="center"/>
          </w:tcPr>
          <w:p w:rsidR="00380CB3" w:rsidRPr="00CE4951" w:rsidRDefault="00380CB3" w:rsidP="00635847">
            <w:pPr>
              <w:ind w:right="-285" w:firstLine="284"/>
              <w:jc w:val="both"/>
              <w:rPr>
                <w:rFonts w:ascii="Calibri" w:hAnsi="Calibri"/>
                <w:sz w:val="18"/>
                <w:szCs w:val="18"/>
              </w:rPr>
            </w:pPr>
          </w:p>
        </w:tc>
      </w:tr>
      <w:tr w:rsidR="00380CB3" w:rsidRPr="00CE4951" w:rsidTr="00635847">
        <w:trPr>
          <w:trHeight w:val="340"/>
        </w:trPr>
        <w:tc>
          <w:tcPr>
            <w:tcW w:w="709" w:type="dxa"/>
            <w:vAlign w:val="center"/>
          </w:tcPr>
          <w:p w:rsidR="00380CB3" w:rsidRPr="00CE4951" w:rsidRDefault="00380CB3" w:rsidP="00635847">
            <w:pPr>
              <w:ind w:right="-285" w:firstLine="284"/>
              <w:jc w:val="both"/>
              <w:rPr>
                <w:rFonts w:ascii="Calibri" w:hAnsi="Calibri"/>
                <w:sz w:val="18"/>
                <w:szCs w:val="18"/>
              </w:rPr>
            </w:pPr>
          </w:p>
        </w:tc>
        <w:tc>
          <w:tcPr>
            <w:tcW w:w="1985" w:type="dxa"/>
            <w:vAlign w:val="center"/>
          </w:tcPr>
          <w:p w:rsidR="00380CB3" w:rsidRPr="00CE4951" w:rsidRDefault="00380CB3" w:rsidP="00635847">
            <w:pPr>
              <w:ind w:right="-285"/>
              <w:jc w:val="both"/>
              <w:rPr>
                <w:rFonts w:ascii="Calibri" w:hAnsi="Calibri"/>
                <w:sz w:val="18"/>
                <w:szCs w:val="18"/>
              </w:rPr>
            </w:pPr>
            <w:r w:rsidRPr="00CE4951">
              <w:rPr>
                <w:rFonts w:ascii="Calibri" w:hAnsi="Calibri"/>
                <w:sz w:val="18"/>
                <w:szCs w:val="18"/>
              </w:rPr>
              <w:t>Dietary Requirements</w:t>
            </w:r>
          </w:p>
        </w:tc>
        <w:tc>
          <w:tcPr>
            <w:tcW w:w="7512" w:type="dxa"/>
            <w:vAlign w:val="center"/>
          </w:tcPr>
          <w:p w:rsidR="00380CB3" w:rsidRPr="00CE4951" w:rsidRDefault="00380CB3" w:rsidP="00635847">
            <w:pPr>
              <w:ind w:right="-285" w:firstLine="284"/>
              <w:jc w:val="both"/>
              <w:rPr>
                <w:rFonts w:ascii="Calibri" w:hAnsi="Calibri"/>
                <w:sz w:val="18"/>
                <w:szCs w:val="18"/>
              </w:rPr>
            </w:pPr>
          </w:p>
        </w:tc>
      </w:tr>
      <w:tr w:rsidR="00380CB3" w:rsidRPr="00CE4951" w:rsidTr="00635847">
        <w:trPr>
          <w:trHeight w:val="340"/>
        </w:trPr>
        <w:tc>
          <w:tcPr>
            <w:tcW w:w="709" w:type="dxa"/>
            <w:vAlign w:val="center"/>
          </w:tcPr>
          <w:p w:rsidR="00380CB3" w:rsidRPr="00CE4951" w:rsidRDefault="00380CB3" w:rsidP="00635847">
            <w:pPr>
              <w:ind w:right="-285" w:firstLine="284"/>
              <w:jc w:val="both"/>
              <w:rPr>
                <w:rFonts w:ascii="Calibri" w:hAnsi="Calibri"/>
                <w:sz w:val="18"/>
                <w:szCs w:val="18"/>
              </w:rPr>
            </w:pPr>
          </w:p>
        </w:tc>
        <w:tc>
          <w:tcPr>
            <w:tcW w:w="1985" w:type="dxa"/>
            <w:vAlign w:val="center"/>
          </w:tcPr>
          <w:p w:rsidR="00380CB3" w:rsidRPr="00CE4951" w:rsidRDefault="00380CB3" w:rsidP="00635847">
            <w:pPr>
              <w:ind w:right="-285"/>
              <w:jc w:val="both"/>
              <w:rPr>
                <w:rFonts w:ascii="Calibri" w:hAnsi="Calibri"/>
                <w:sz w:val="18"/>
                <w:szCs w:val="18"/>
              </w:rPr>
            </w:pPr>
            <w:r w:rsidRPr="00CE4951">
              <w:rPr>
                <w:rFonts w:ascii="Calibri" w:hAnsi="Calibri"/>
                <w:sz w:val="18"/>
                <w:szCs w:val="18"/>
              </w:rPr>
              <w:t>Dizzy Spells/Blackouts</w:t>
            </w:r>
          </w:p>
        </w:tc>
        <w:tc>
          <w:tcPr>
            <w:tcW w:w="7512" w:type="dxa"/>
            <w:vAlign w:val="center"/>
          </w:tcPr>
          <w:p w:rsidR="00380CB3" w:rsidRPr="00CE4951" w:rsidRDefault="00380CB3" w:rsidP="00635847">
            <w:pPr>
              <w:ind w:right="-285" w:firstLine="284"/>
              <w:jc w:val="both"/>
              <w:rPr>
                <w:rFonts w:ascii="Calibri" w:hAnsi="Calibri"/>
                <w:sz w:val="18"/>
                <w:szCs w:val="18"/>
              </w:rPr>
            </w:pPr>
          </w:p>
        </w:tc>
      </w:tr>
      <w:tr w:rsidR="00380CB3" w:rsidRPr="00CE4951" w:rsidTr="00635847">
        <w:trPr>
          <w:trHeight w:val="340"/>
        </w:trPr>
        <w:tc>
          <w:tcPr>
            <w:tcW w:w="709" w:type="dxa"/>
            <w:vAlign w:val="center"/>
          </w:tcPr>
          <w:p w:rsidR="00380CB3" w:rsidRPr="00CE4951" w:rsidRDefault="00380CB3" w:rsidP="00635847">
            <w:pPr>
              <w:ind w:right="-285" w:firstLine="284"/>
              <w:jc w:val="both"/>
              <w:rPr>
                <w:rFonts w:ascii="Calibri" w:hAnsi="Calibri"/>
                <w:sz w:val="18"/>
                <w:szCs w:val="18"/>
              </w:rPr>
            </w:pPr>
          </w:p>
        </w:tc>
        <w:tc>
          <w:tcPr>
            <w:tcW w:w="1985" w:type="dxa"/>
            <w:vAlign w:val="center"/>
          </w:tcPr>
          <w:p w:rsidR="00380CB3" w:rsidRPr="00CE4951" w:rsidRDefault="00380CB3" w:rsidP="00635847">
            <w:pPr>
              <w:ind w:right="-285"/>
              <w:jc w:val="both"/>
              <w:rPr>
                <w:rFonts w:ascii="Calibri" w:hAnsi="Calibri"/>
                <w:sz w:val="18"/>
                <w:szCs w:val="18"/>
              </w:rPr>
            </w:pPr>
            <w:r w:rsidRPr="00CE4951">
              <w:rPr>
                <w:rFonts w:ascii="Calibri" w:hAnsi="Calibri"/>
                <w:sz w:val="18"/>
                <w:szCs w:val="18"/>
              </w:rPr>
              <w:t>Fits Of Any Type</w:t>
            </w:r>
          </w:p>
        </w:tc>
        <w:tc>
          <w:tcPr>
            <w:tcW w:w="7512" w:type="dxa"/>
            <w:vAlign w:val="center"/>
          </w:tcPr>
          <w:p w:rsidR="00380CB3" w:rsidRPr="00CE4951" w:rsidRDefault="00380CB3" w:rsidP="00635847">
            <w:pPr>
              <w:ind w:right="-285" w:firstLine="284"/>
              <w:jc w:val="both"/>
              <w:rPr>
                <w:rFonts w:ascii="Calibri" w:hAnsi="Calibri"/>
                <w:sz w:val="18"/>
                <w:szCs w:val="18"/>
              </w:rPr>
            </w:pPr>
          </w:p>
        </w:tc>
      </w:tr>
      <w:tr w:rsidR="00380CB3" w:rsidRPr="00CE4951" w:rsidTr="00635847">
        <w:trPr>
          <w:trHeight w:val="340"/>
        </w:trPr>
        <w:tc>
          <w:tcPr>
            <w:tcW w:w="709" w:type="dxa"/>
            <w:vAlign w:val="center"/>
          </w:tcPr>
          <w:p w:rsidR="00380CB3" w:rsidRPr="00CE4951" w:rsidRDefault="00380CB3" w:rsidP="00635847">
            <w:pPr>
              <w:ind w:right="-285" w:firstLine="284"/>
              <w:jc w:val="both"/>
              <w:rPr>
                <w:rFonts w:ascii="Calibri" w:hAnsi="Calibri"/>
                <w:sz w:val="18"/>
                <w:szCs w:val="18"/>
              </w:rPr>
            </w:pPr>
          </w:p>
        </w:tc>
        <w:tc>
          <w:tcPr>
            <w:tcW w:w="1985" w:type="dxa"/>
            <w:vAlign w:val="center"/>
          </w:tcPr>
          <w:p w:rsidR="00380CB3" w:rsidRPr="00CE4951" w:rsidRDefault="00380CB3" w:rsidP="00635847">
            <w:pPr>
              <w:ind w:right="-285"/>
              <w:jc w:val="both"/>
              <w:rPr>
                <w:rFonts w:ascii="Calibri" w:hAnsi="Calibri"/>
                <w:sz w:val="18"/>
                <w:szCs w:val="18"/>
              </w:rPr>
            </w:pPr>
            <w:r w:rsidRPr="00CE4951">
              <w:rPr>
                <w:rFonts w:ascii="Calibri" w:hAnsi="Calibri"/>
                <w:sz w:val="18"/>
                <w:szCs w:val="18"/>
              </w:rPr>
              <w:t>Hay Fever</w:t>
            </w:r>
          </w:p>
        </w:tc>
        <w:tc>
          <w:tcPr>
            <w:tcW w:w="7512" w:type="dxa"/>
            <w:vAlign w:val="center"/>
          </w:tcPr>
          <w:p w:rsidR="00380CB3" w:rsidRPr="00CE4951" w:rsidRDefault="00380CB3" w:rsidP="00635847">
            <w:pPr>
              <w:ind w:right="-285" w:firstLine="284"/>
              <w:jc w:val="both"/>
              <w:rPr>
                <w:rFonts w:ascii="Calibri" w:hAnsi="Calibri"/>
                <w:sz w:val="18"/>
                <w:szCs w:val="18"/>
              </w:rPr>
            </w:pPr>
          </w:p>
        </w:tc>
      </w:tr>
      <w:tr w:rsidR="00380CB3" w:rsidRPr="00CE4951" w:rsidTr="00635847">
        <w:trPr>
          <w:trHeight w:val="340"/>
        </w:trPr>
        <w:tc>
          <w:tcPr>
            <w:tcW w:w="709" w:type="dxa"/>
            <w:vAlign w:val="center"/>
          </w:tcPr>
          <w:p w:rsidR="00380CB3" w:rsidRPr="00CE4951" w:rsidRDefault="00380CB3" w:rsidP="00635847">
            <w:pPr>
              <w:ind w:right="-285" w:firstLine="284"/>
              <w:jc w:val="both"/>
              <w:rPr>
                <w:rFonts w:ascii="Calibri" w:hAnsi="Calibri"/>
                <w:sz w:val="18"/>
                <w:szCs w:val="18"/>
              </w:rPr>
            </w:pPr>
          </w:p>
        </w:tc>
        <w:tc>
          <w:tcPr>
            <w:tcW w:w="1985" w:type="dxa"/>
            <w:vAlign w:val="center"/>
          </w:tcPr>
          <w:p w:rsidR="00380CB3" w:rsidRPr="00CE4951" w:rsidRDefault="00380CB3" w:rsidP="00635847">
            <w:pPr>
              <w:ind w:right="-285"/>
              <w:jc w:val="both"/>
              <w:rPr>
                <w:rFonts w:ascii="Calibri" w:hAnsi="Calibri"/>
                <w:sz w:val="18"/>
                <w:szCs w:val="18"/>
              </w:rPr>
            </w:pPr>
            <w:r w:rsidRPr="00CE4951">
              <w:rPr>
                <w:rFonts w:ascii="Calibri" w:hAnsi="Calibri"/>
                <w:sz w:val="18"/>
                <w:szCs w:val="18"/>
              </w:rPr>
              <w:t>Heart Condition</w:t>
            </w:r>
          </w:p>
        </w:tc>
        <w:tc>
          <w:tcPr>
            <w:tcW w:w="7512" w:type="dxa"/>
            <w:vAlign w:val="center"/>
          </w:tcPr>
          <w:p w:rsidR="00380CB3" w:rsidRPr="00CE4951" w:rsidRDefault="00380CB3" w:rsidP="00635847">
            <w:pPr>
              <w:ind w:right="-285" w:firstLine="284"/>
              <w:jc w:val="both"/>
              <w:rPr>
                <w:rFonts w:ascii="Calibri" w:hAnsi="Calibri"/>
                <w:sz w:val="18"/>
                <w:szCs w:val="18"/>
              </w:rPr>
            </w:pPr>
          </w:p>
        </w:tc>
      </w:tr>
      <w:tr w:rsidR="00380CB3" w:rsidRPr="00CE4951" w:rsidTr="00635847">
        <w:trPr>
          <w:trHeight w:val="340"/>
        </w:trPr>
        <w:tc>
          <w:tcPr>
            <w:tcW w:w="709" w:type="dxa"/>
            <w:vAlign w:val="center"/>
          </w:tcPr>
          <w:p w:rsidR="00380CB3" w:rsidRPr="00CE4951" w:rsidRDefault="00380CB3" w:rsidP="00635847">
            <w:pPr>
              <w:ind w:right="-285" w:firstLine="284"/>
              <w:jc w:val="both"/>
              <w:rPr>
                <w:rFonts w:ascii="Calibri" w:hAnsi="Calibri"/>
                <w:sz w:val="18"/>
                <w:szCs w:val="18"/>
              </w:rPr>
            </w:pPr>
          </w:p>
        </w:tc>
        <w:tc>
          <w:tcPr>
            <w:tcW w:w="1985" w:type="dxa"/>
            <w:vAlign w:val="center"/>
          </w:tcPr>
          <w:p w:rsidR="00380CB3" w:rsidRPr="00CE4951" w:rsidRDefault="00380CB3" w:rsidP="00635847">
            <w:pPr>
              <w:ind w:right="-285"/>
              <w:jc w:val="both"/>
              <w:rPr>
                <w:rFonts w:ascii="Calibri" w:hAnsi="Calibri"/>
                <w:sz w:val="18"/>
                <w:szCs w:val="18"/>
              </w:rPr>
            </w:pPr>
            <w:r w:rsidRPr="00CE4951">
              <w:rPr>
                <w:rFonts w:ascii="Calibri" w:hAnsi="Calibri"/>
                <w:sz w:val="18"/>
                <w:szCs w:val="18"/>
              </w:rPr>
              <w:t>Migraines</w:t>
            </w:r>
          </w:p>
        </w:tc>
        <w:tc>
          <w:tcPr>
            <w:tcW w:w="7512" w:type="dxa"/>
            <w:vAlign w:val="center"/>
          </w:tcPr>
          <w:p w:rsidR="00380CB3" w:rsidRPr="00CE4951" w:rsidRDefault="00380CB3" w:rsidP="00635847">
            <w:pPr>
              <w:ind w:right="-285" w:firstLine="284"/>
              <w:jc w:val="both"/>
              <w:rPr>
                <w:rFonts w:ascii="Calibri" w:hAnsi="Calibri"/>
                <w:sz w:val="18"/>
                <w:szCs w:val="18"/>
              </w:rPr>
            </w:pPr>
          </w:p>
        </w:tc>
      </w:tr>
      <w:tr w:rsidR="00380CB3" w:rsidRPr="00CE4951" w:rsidTr="00635847">
        <w:trPr>
          <w:trHeight w:val="340"/>
        </w:trPr>
        <w:tc>
          <w:tcPr>
            <w:tcW w:w="709" w:type="dxa"/>
            <w:vAlign w:val="center"/>
          </w:tcPr>
          <w:p w:rsidR="00380CB3" w:rsidRPr="00CE4951" w:rsidRDefault="00380CB3" w:rsidP="00635847">
            <w:pPr>
              <w:ind w:right="-285" w:firstLine="284"/>
              <w:jc w:val="both"/>
              <w:rPr>
                <w:rFonts w:ascii="Calibri" w:hAnsi="Calibri"/>
                <w:sz w:val="18"/>
                <w:szCs w:val="18"/>
              </w:rPr>
            </w:pPr>
          </w:p>
        </w:tc>
        <w:tc>
          <w:tcPr>
            <w:tcW w:w="1985" w:type="dxa"/>
            <w:vAlign w:val="center"/>
          </w:tcPr>
          <w:p w:rsidR="00380CB3" w:rsidRPr="00CE4951" w:rsidRDefault="00380CB3" w:rsidP="00635847">
            <w:pPr>
              <w:ind w:right="-285"/>
              <w:jc w:val="both"/>
              <w:rPr>
                <w:rFonts w:ascii="Calibri" w:hAnsi="Calibri"/>
                <w:sz w:val="18"/>
                <w:szCs w:val="18"/>
              </w:rPr>
            </w:pPr>
            <w:r w:rsidRPr="00CE4951">
              <w:rPr>
                <w:rFonts w:ascii="Calibri" w:hAnsi="Calibri"/>
                <w:sz w:val="18"/>
                <w:szCs w:val="18"/>
              </w:rPr>
              <w:t>Physical Difficulties</w:t>
            </w:r>
          </w:p>
        </w:tc>
        <w:tc>
          <w:tcPr>
            <w:tcW w:w="7512" w:type="dxa"/>
            <w:vAlign w:val="center"/>
          </w:tcPr>
          <w:p w:rsidR="00380CB3" w:rsidRPr="00CE4951" w:rsidRDefault="00380CB3" w:rsidP="00635847">
            <w:pPr>
              <w:ind w:right="-285" w:firstLine="284"/>
              <w:jc w:val="both"/>
              <w:rPr>
                <w:rFonts w:ascii="Calibri" w:hAnsi="Calibri"/>
                <w:sz w:val="18"/>
                <w:szCs w:val="18"/>
              </w:rPr>
            </w:pPr>
          </w:p>
        </w:tc>
      </w:tr>
      <w:tr w:rsidR="00380CB3" w:rsidRPr="00CE4951" w:rsidTr="00635847">
        <w:trPr>
          <w:trHeight w:val="340"/>
        </w:trPr>
        <w:tc>
          <w:tcPr>
            <w:tcW w:w="709" w:type="dxa"/>
            <w:vAlign w:val="center"/>
          </w:tcPr>
          <w:p w:rsidR="00380CB3" w:rsidRPr="00CE4951" w:rsidRDefault="00380CB3" w:rsidP="00635847">
            <w:pPr>
              <w:ind w:right="-285" w:firstLine="284"/>
              <w:jc w:val="both"/>
              <w:rPr>
                <w:rFonts w:ascii="Calibri" w:hAnsi="Calibri"/>
                <w:sz w:val="18"/>
                <w:szCs w:val="18"/>
              </w:rPr>
            </w:pPr>
          </w:p>
        </w:tc>
        <w:tc>
          <w:tcPr>
            <w:tcW w:w="1985" w:type="dxa"/>
            <w:vAlign w:val="center"/>
          </w:tcPr>
          <w:p w:rsidR="00380CB3" w:rsidRPr="00CE4951" w:rsidRDefault="00380CB3" w:rsidP="00635847">
            <w:pPr>
              <w:ind w:right="-285"/>
              <w:jc w:val="both"/>
              <w:rPr>
                <w:rFonts w:ascii="Calibri" w:hAnsi="Calibri"/>
                <w:sz w:val="18"/>
                <w:szCs w:val="18"/>
              </w:rPr>
            </w:pPr>
            <w:r w:rsidRPr="00CE4951">
              <w:rPr>
                <w:rFonts w:ascii="Calibri" w:hAnsi="Calibri"/>
                <w:sz w:val="18"/>
                <w:szCs w:val="18"/>
              </w:rPr>
              <w:t>Previous Injuries - When</w:t>
            </w:r>
          </w:p>
        </w:tc>
        <w:tc>
          <w:tcPr>
            <w:tcW w:w="7512" w:type="dxa"/>
            <w:vAlign w:val="center"/>
          </w:tcPr>
          <w:p w:rsidR="00380CB3" w:rsidRPr="00CE4951" w:rsidRDefault="00380CB3" w:rsidP="00635847">
            <w:pPr>
              <w:ind w:right="-285"/>
              <w:jc w:val="both"/>
              <w:rPr>
                <w:rFonts w:ascii="Calibri" w:hAnsi="Calibri"/>
                <w:sz w:val="18"/>
                <w:szCs w:val="18"/>
              </w:rPr>
            </w:pPr>
          </w:p>
        </w:tc>
      </w:tr>
      <w:tr w:rsidR="00380CB3" w:rsidRPr="00CE4951" w:rsidTr="00635847">
        <w:trPr>
          <w:trHeight w:val="340"/>
        </w:trPr>
        <w:tc>
          <w:tcPr>
            <w:tcW w:w="709" w:type="dxa"/>
            <w:vAlign w:val="center"/>
          </w:tcPr>
          <w:p w:rsidR="00380CB3" w:rsidRPr="00CE4951" w:rsidRDefault="00380CB3" w:rsidP="00635847">
            <w:pPr>
              <w:ind w:right="-285" w:firstLine="284"/>
              <w:jc w:val="both"/>
              <w:rPr>
                <w:rFonts w:ascii="Calibri" w:hAnsi="Calibri"/>
                <w:sz w:val="18"/>
                <w:szCs w:val="18"/>
              </w:rPr>
            </w:pPr>
          </w:p>
        </w:tc>
        <w:tc>
          <w:tcPr>
            <w:tcW w:w="1985" w:type="dxa"/>
            <w:vAlign w:val="center"/>
          </w:tcPr>
          <w:p w:rsidR="00380CB3" w:rsidRPr="00CE4951" w:rsidRDefault="00380CB3" w:rsidP="00635847">
            <w:pPr>
              <w:ind w:right="-285"/>
              <w:jc w:val="both"/>
              <w:rPr>
                <w:rFonts w:ascii="Calibri" w:hAnsi="Calibri"/>
                <w:sz w:val="18"/>
                <w:szCs w:val="18"/>
              </w:rPr>
            </w:pPr>
            <w:r w:rsidRPr="00CE4951">
              <w:rPr>
                <w:rFonts w:ascii="Calibri" w:hAnsi="Calibri"/>
                <w:sz w:val="18"/>
                <w:szCs w:val="18"/>
              </w:rPr>
              <w:t>Sleepwalking</w:t>
            </w:r>
          </w:p>
        </w:tc>
        <w:tc>
          <w:tcPr>
            <w:tcW w:w="7512" w:type="dxa"/>
            <w:vAlign w:val="center"/>
          </w:tcPr>
          <w:p w:rsidR="00380CB3" w:rsidRPr="00CE4951" w:rsidRDefault="00380CB3" w:rsidP="00635847">
            <w:pPr>
              <w:ind w:right="-285" w:firstLine="284"/>
              <w:jc w:val="both"/>
              <w:rPr>
                <w:rFonts w:ascii="Calibri" w:hAnsi="Calibri"/>
                <w:sz w:val="18"/>
                <w:szCs w:val="18"/>
              </w:rPr>
            </w:pPr>
          </w:p>
        </w:tc>
      </w:tr>
      <w:tr w:rsidR="00380CB3" w:rsidRPr="00CE4951" w:rsidTr="00635847">
        <w:trPr>
          <w:trHeight w:val="340"/>
        </w:trPr>
        <w:tc>
          <w:tcPr>
            <w:tcW w:w="709" w:type="dxa"/>
            <w:vAlign w:val="center"/>
          </w:tcPr>
          <w:p w:rsidR="00380CB3" w:rsidRPr="00CE4951" w:rsidRDefault="00380CB3" w:rsidP="00635847">
            <w:pPr>
              <w:ind w:right="-285" w:firstLine="284"/>
              <w:jc w:val="both"/>
              <w:rPr>
                <w:rFonts w:ascii="Calibri" w:hAnsi="Calibri"/>
                <w:sz w:val="18"/>
                <w:szCs w:val="18"/>
              </w:rPr>
            </w:pPr>
          </w:p>
        </w:tc>
        <w:tc>
          <w:tcPr>
            <w:tcW w:w="1985" w:type="dxa"/>
            <w:vAlign w:val="center"/>
          </w:tcPr>
          <w:p w:rsidR="00380CB3" w:rsidRPr="00CE4951" w:rsidRDefault="00380CB3" w:rsidP="00635847">
            <w:pPr>
              <w:ind w:right="-285"/>
              <w:jc w:val="both"/>
              <w:rPr>
                <w:rFonts w:ascii="Calibri" w:hAnsi="Calibri"/>
                <w:sz w:val="18"/>
                <w:szCs w:val="18"/>
              </w:rPr>
            </w:pPr>
            <w:r w:rsidRPr="00CE4951">
              <w:rPr>
                <w:rFonts w:ascii="Calibri" w:hAnsi="Calibri"/>
                <w:sz w:val="18"/>
                <w:szCs w:val="18"/>
              </w:rPr>
              <w:t>Travel Sickness</w:t>
            </w:r>
          </w:p>
        </w:tc>
        <w:tc>
          <w:tcPr>
            <w:tcW w:w="7512" w:type="dxa"/>
            <w:vAlign w:val="center"/>
          </w:tcPr>
          <w:p w:rsidR="00380CB3" w:rsidRPr="00CE4951" w:rsidRDefault="00380CB3" w:rsidP="00635847">
            <w:pPr>
              <w:ind w:right="-285" w:firstLine="284"/>
              <w:jc w:val="both"/>
              <w:rPr>
                <w:rFonts w:ascii="Calibri" w:hAnsi="Calibri"/>
                <w:sz w:val="18"/>
                <w:szCs w:val="18"/>
              </w:rPr>
            </w:pPr>
          </w:p>
        </w:tc>
      </w:tr>
      <w:tr w:rsidR="00380CB3" w:rsidRPr="00CE4951" w:rsidTr="00635847">
        <w:trPr>
          <w:trHeight w:val="340"/>
        </w:trPr>
        <w:tc>
          <w:tcPr>
            <w:tcW w:w="709" w:type="dxa"/>
            <w:vAlign w:val="center"/>
          </w:tcPr>
          <w:p w:rsidR="00380CB3" w:rsidRPr="00CE4951" w:rsidRDefault="00380CB3" w:rsidP="00635847">
            <w:pPr>
              <w:ind w:right="-285" w:firstLine="284"/>
              <w:jc w:val="both"/>
              <w:rPr>
                <w:rFonts w:ascii="Calibri" w:hAnsi="Calibri"/>
                <w:sz w:val="18"/>
                <w:szCs w:val="18"/>
              </w:rPr>
            </w:pPr>
          </w:p>
        </w:tc>
        <w:tc>
          <w:tcPr>
            <w:tcW w:w="1985" w:type="dxa"/>
            <w:vAlign w:val="center"/>
          </w:tcPr>
          <w:p w:rsidR="00380CB3" w:rsidRPr="00CE4951" w:rsidRDefault="00380CB3" w:rsidP="00635847">
            <w:pPr>
              <w:ind w:right="-285"/>
              <w:jc w:val="both"/>
              <w:rPr>
                <w:rFonts w:ascii="Calibri" w:hAnsi="Calibri"/>
                <w:sz w:val="18"/>
                <w:szCs w:val="18"/>
              </w:rPr>
            </w:pPr>
            <w:r w:rsidRPr="00CE4951">
              <w:rPr>
                <w:rFonts w:ascii="Calibri" w:hAnsi="Calibri"/>
                <w:sz w:val="18"/>
                <w:szCs w:val="18"/>
              </w:rPr>
              <w:t>Other</w:t>
            </w:r>
          </w:p>
        </w:tc>
        <w:tc>
          <w:tcPr>
            <w:tcW w:w="7512" w:type="dxa"/>
            <w:vAlign w:val="center"/>
          </w:tcPr>
          <w:p w:rsidR="00380CB3" w:rsidRPr="00CE4951" w:rsidRDefault="00380CB3" w:rsidP="00635847">
            <w:pPr>
              <w:ind w:right="-285" w:firstLine="284"/>
              <w:jc w:val="both"/>
              <w:rPr>
                <w:rFonts w:ascii="Calibri" w:hAnsi="Calibri"/>
                <w:sz w:val="18"/>
                <w:szCs w:val="18"/>
              </w:rPr>
            </w:pPr>
          </w:p>
        </w:tc>
      </w:tr>
      <w:tr w:rsidR="00AC4796" w:rsidRPr="00CE4951" w:rsidTr="00635847">
        <w:trPr>
          <w:trHeight w:val="340"/>
        </w:trPr>
        <w:tc>
          <w:tcPr>
            <w:tcW w:w="709" w:type="dxa"/>
            <w:vAlign w:val="center"/>
          </w:tcPr>
          <w:p w:rsidR="00AC4796" w:rsidRPr="00CE4951" w:rsidRDefault="00AC4796" w:rsidP="00635847">
            <w:pPr>
              <w:ind w:right="-285" w:firstLine="284"/>
              <w:jc w:val="both"/>
              <w:rPr>
                <w:rFonts w:ascii="Calibri" w:hAnsi="Calibri"/>
                <w:sz w:val="18"/>
                <w:szCs w:val="18"/>
              </w:rPr>
            </w:pPr>
          </w:p>
        </w:tc>
        <w:tc>
          <w:tcPr>
            <w:tcW w:w="1985" w:type="dxa"/>
            <w:vAlign w:val="center"/>
          </w:tcPr>
          <w:p w:rsidR="00AC4796" w:rsidRPr="00CE4951" w:rsidRDefault="00AC4796" w:rsidP="00635847">
            <w:pPr>
              <w:ind w:right="-285"/>
              <w:jc w:val="both"/>
              <w:rPr>
                <w:rFonts w:ascii="Calibri" w:hAnsi="Calibri"/>
                <w:sz w:val="18"/>
                <w:szCs w:val="18"/>
              </w:rPr>
            </w:pPr>
            <w:r>
              <w:rPr>
                <w:rFonts w:ascii="Calibri" w:hAnsi="Calibri"/>
                <w:sz w:val="18"/>
                <w:szCs w:val="18"/>
              </w:rPr>
              <w:t>Bed Wetting</w:t>
            </w:r>
          </w:p>
        </w:tc>
        <w:tc>
          <w:tcPr>
            <w:tcW w:w="7512" w:type="dxa"/>
            <w:vAlign w:val="center"/>
          </w:tcPr>
          <w:p w:rsidR="00AC4796" w:rsidRPr="00CE4951" w:rsidRDefault="00AC4796" w:rsidP="00635847">
            <w:pPr>
              <w:ind w:right="-285" w:firstLine="284"/>
              <w:jc w:val="both"/>
              <w:rPr>
                <w:rFonts w:ascii="Calibri" w:hAnsi="Calibri"/>
                <w:sz w:val="18"/>
                <w:szCs w:val="18"/>
              </w:rPr>
            </w:pPr>
          </w:p>
        </w:tc>
      </w:tr>
    </w:tbl>
    <w:p w:rsidR="00380CB3" w:rsidRPr="00CE4951" w:rsidRDefault="00380CB3" w:rsidP="00380CB3">
      <w:pPr>
        <w:ind w:right="-285" w:firstLine="284"/>
        <w:rPr>
          <w:rFonts w:ascii="Calibri" w:hAnsi="Calibri"/>
          <w:sz w:val="8"/>
          <w:szCs w:val="10"/>
        </w:rPr>
      </w:pPr>
    </w:p>
    <w:p w:rsidR="00380CB3" w:rsidRPr="00CE4951" w:rsidRDefault="00380CB3" w:rsidP="00380CB3">
      <w:pPr>
        <w:ind w:right="-285"/>
        <w:jc w:val="both"/>
        <w:rPr>
          <w:rFonts w:ascii="Calibri" w:hAnsi="Calibri"/>
          <w:b/>
          <w:sz w:val="20"/>
        </w:rPr>
      </w:pPr>
      <w:r w:rsidRPr="00CE4951">
        <w:rPr>
          <w:rFonts w:ascii="Calibri" w:hAnsi="Calibri"/>
          <w:i/>
          <w:sz w:val="16"/>
        </w:rPr>
        <w:t>Please tick the box on the left if your child/ward suffers any of the following: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1985"/>
        <w:gridCol w:w="7505"/>
      </w:tblGrid>
      <w:tr w:rsidR="00380CB3" w:rsidRPr="00CE4951" w:rsidTr="00635847">
        <w:trPr>
          <w:trHeight w:val="794"/>
        </w:trPr>
        <w:tc>
          <w:tcPr>
            <w:tcW w:w="704" w:type="dxa"/>
            <w:vAlign w:val="center"/>
          </w:tcPr>
          <w:p w:rsidR="00380CB3" w:rsidRPr="00CE4951" w:rsidRDefault="00380CB3" w:rsidP="00635847">
            <w:pPr>
              <w:ind w:right="-285" w:firstLine="284"/>
              <w:jc w:val="both"/>
              <w:rPr>
                <w:rFonts w:ascii="Calibri" w:hAnsi="Calibri"/>
                <w:sz w:val="20"/>
              </w:rPr>
            </w:pPr>
          </w:p>
        </w:tc>
        <w:tc>
          <w:tcPr>
            <w:tcW w:w="1985" w:type="dxa"/>
            <w:vAlign w:val="center"/>
          </w:tcPr>
          <w:p w:rsidR="00380CB3" w:rsidRPr="00CE4951" w:rsidRDefault="00380CB3" w:rsidP="00635847">
            <w:pPr>
              <w:ind w:right="-285"/>
              <w:rPr>
                <w:rFonts w:ascii="Calibri" w:hAnsi="Calibri"/>
                <w:sz w:val="20"/>
              </w:rPr>
            </w:pPr>
            <w:r w:rsidRPr="00CE4951">
              <w:rPr>
                <w:rFonts w:ascii="Calibri" w:hAnsi="Calibri"/>
                <w:sz w:val="20"/>
              </w:rPr>
              <w:t>Anaphylaxis</w:t>
            </w:r>
          </w:p>
        </w:tc>
        <w:tc>
          <w:tcPr>
            <w:tcW w:w="7505" w:type="dxa"/>
          </w:tcPr>
          <w:p w:rsidR="00380CB3" w:rsidRPr="00CE4951" w:rsidRDefault="00380CB3" w:rsidP="00635847">
            <w:pPr>
              <w:ind w:right="-285"/>
              <w:rPr>
                <w:rFonts w:ascii="Calibri" w:hAnsi="Calibri"/>
                <w:i/>
                <w:sz w:val="18"/>
              </w:rPr>
            </w:pPr>
            <w:r w:rsidRPr="00CE4951">
              <w:rPr>
                <w:rFonts w:ascii="Calibri" w:hAnsi="Calibri"/>
                <w:sz w:val="20"/>
              </w:rPr>
              <w:t xml:space="preserve">If ticked, you </w:t>
            </w:r>
            <w:r w:rsidRPr="00CE4951">
              <w:rPr>
                <w:rFonts w:ascii="Calibri" w:hAnsi="Calibri"/>
                <w:b/>
                <w:sz w:val="20"/>
              </w:rPr>
              <w:t>MUST</w:t>
            </w:r>
            <w:r w:rsidRPr="00CE4951">
              <w:rPr>
                <w:rFonts w:ascii="Calibri" w:hAnsi="Calibri"/>
                <w:sz w:val="20"/>
              </w:rPr>
              <w:t xml:space="preserve"> attach the appropriate completed Anaphylaxis Action Plan.</w:t>
            </w:r>
            <w:r w:rsidRPr="00CE4951">
              <w:rPr>
                <w:rFonts w:ascii="Calibri" w:hAnsi="Calibri"/>
                <w:i/>
                <w:sz w:val="18"/>
              </w:rPr>
              <w:t xml:space="preserve"> </w:t>
            </w:r>
          </w:p>
          <w:p w:rsidR="00380CB3" w:rsidRPr="00CE4951" w:rsidRDefault="00380CB3" w:rsidP="00635847">
            <w:pPr>
              <w:ind w:right="-285"/>
              <w:rPr>
                <w:rFonts w:ascii="Calibri" w:hAnsi="Calibri"/>
                <w:i/>
                <w:sz w:val="18"/>
              </w:rPr>
            </w:pPr>
            <w:r w:rsidRPr="00CE4951">
              <w:rPr>
                <w:rFonts w:ascii="Calibri" w:hAnsi="Calibri"/>
                <w:i/>
                <w:sz w:val="18"/>
              </w:rPr>
              <w:t xml:space="preserve">Please state below who will be responsible for carrying the </w:t>
            </w:r>
            <w:proofErr w:type="spellStart"/>
            <w:r w:rsidRPr="00CE4951">
              <w:rPr>
                <w:rFonts w:ascii="Calibri" w:hAnsi="Calibri"/>
                <w:i/>
                <w:sz w:val="18"/>
              </w:rPr>
              <w:t>Epipen</w:t>
            </w:r>
            <w:proofErr w:type="spellEnd"/>
            <w:r w:rsidRPr="00CE4951">
              <w:rPr>
                <w:rFonts w:ascii="Calibri" w:hAnsi="Calibri"/>
                <w:i/>
                <w:sz w:val="18"/>
              </w:rPr>
              <w:t>?</w:t>
            </w:r>
          </w:p>
          <w:p w:rsidR="00380CB3" w:rsidRPr="00CE4951" w:rsidRDefault="00380CB3" w:rsidP="00635847">
            <w:pPr>
              <w:ind w:right="-285"/>
              <w:rPr>
                <w:rFonts w:ascii="Calibri" w:hAnsi="Calibri"/>
                <w:i/>
                <w:sz w:val="4"/>
              </w:rPr>
            </w:pPr>
          </w:p>
          <w:p w:rsidR="00380CB3" w:rsidRPr="00CE4951" w:rsidRDefault="00380CB3" w:rsidP="00635847">
            <w:pPr>
              <w:ind w:right="-285"/>
              <w:rPr>
                <w:rFonts w:ascii="Calibri" w:hAnsi="Calibri"/>
                <w:i/>
                <w:sz w:val="20"/>
              </w:rPr>
            </w:pPr>
            <w:r w:rsidRPr="00CE4951">
              <w:rPr>
                <w:rFonts w:ascii="Calibri" w:hAnsi="Calibri"/>
                <w:i/>
                <w:sz w:val="20"/>
              </w:rPr>
              <w:t>Responsible person is:</w:t>
            </w:r>
          </w:p>
        </w:tc>
      </w:tr>
      <w:tr w:rsidR="00380CB3" w:rsidRPr="00CE4951" w:rsidTr="00635847">
        <w:trPr>
          <w:trHeight w:val="340"/>
        </w:trPr>
        <w:tc>
          <w:tcPr>
            <w:tcW w:w="704" w:type="dxa"/>
            <w:vAlign w:val="center"/>
          </w:tcPr>
          <w:p w:rsidR="00380CB3" w:rsidRPr="00CE4951" w:rsidRDefault="00380CB3" w:rsidP="00635847">
            <w:pPr>
              <w:ind w:right="-285" w:firstLine="284"/>
              <w:jc w:val="both"/>
              <w:rPr>
                <w:rFonts w:ascii="Calibri" w:hAnsi="Calibri"/>
                <w:i/>
                <w:sz w:val="20"/>
              </w:rPr>
            </w:pPr>
          </w:p>
        </w:tc>
        <w:tc>
          <w:tcPr>
            <w:tcW w:w="1985" w:type="dxa"/>
            <w:vAlign w:val="center"/>
          </w:tcPr>
          <w:p w:rsidR="00380CB3" w:rsidRPr="00CE4951" w:rsidRDefault="00380CB3" w:rsidP="00635847">
            <w:pPr>
              <w:ind w:right="-285"/>
              <w:rPr>
                <w:rFonts w:ascii="Calibri" w:hAnsi="Calibri"/>
                <w:i/>
                <w:sz w:val="20"/>
              </w:rPr>
            </w:pPr>
            <w:r w:rsidRPr="00CE4951">
              <w:rPr>
                <w:rFonts w:ascii="Calibri" w:hAnsi="Calibri"/>
                <w:sz w:val="20"/>
              </w:rPr>
              <w:t>Allergies</w:t>
            </w:r>
          </w:p>
        </w:tc>
        <w:tc>
          <w:tcPr>
            <w:tcW w:w="7505" w:type="dxa"/>
            <w:vAlign w:val="center"/>
          </w:tcPr>
          <w:p w:rsidR="00380CB3" w:rsidRPr="00CE4951" w:rsidRDefault="00380CB3" w:rsidP="00635847">
            <w:pPr>
              <w:ind w:right="-285"/>
              <w:jc w:val="both"/>
              <w:rPr>
                <w:rFonts w:ascii="Calibri" w:hAnsi="Calibri"/>
                <w:i/>
                <w:sz w:val="18"/>
              </w:rPr>
            </w:pPr>
            <w:r w:rsidRPr="00CE4951">
              <w:rPr>
                <w:rFonts w:ascii="Calibri" w:hAnsi="Calibri"/>
                <w:sz w:val="20"/>
              </w:rPr>
              <w:t xml:space="preserve">If ticked, you </w:t>
            </w:r>
            <w:r w:rsidRPr="00CE4951">
              <w:rPr>
                <w:rFonts w:ascii="Calibri" w:hAnsi="Calibri"/>
                <w:b/>
                <w:sz w:val="20"/>
              </w:rPr>
              <w:t>MUST</w:t>
            </w:r>
            <w:r w:rsidRPr="00CE4951">
              <w:rPr>
                <w:rFonts w:ascii="Calibri" w:hAnsi="Calibri"/>
                <w:sz w:val="20"/>
              </w:rPr>
              <w:t xml:space="preserve"> complete and attach the Allergic Reactions Action Plan</w:t>
            </w:r>
          </w:p>
        </w:tc>
      </w:tr>
      <w:tr w:rsidR="00380CB3" w:rsidRPr="00CE4951" w:rsidTr="00635847">
        <w:trPr>
          <w:trHeight w:val="340"/>
        </w:trPr>
        <w:tc>
          <w:tcPr>
            <w:tcW w:w="704" w:type="dxa"/>
            <w:vAlign w:val="center"/>
          </w:tcPr>
          <w:p w:rsidR="00380CB3" w:rsidRPr="00CE4951" w:rsidRDefault="00380CB3" w:rsidP="00635847">
            <w:pPr>
              <w:ind w:right="-285" w:firstLine="284"/>
              <w:jc w:val="both"/>
              <w:rPr>
                <w:rFonts w:ascii="Calibri" w:hAnsi="Calibri"/>
                <w:i/>
                <w:sz w:val="20"/>
              </w:rPr>
            </w:pPr>
          </w:p>
        </w:tc>
        <w:tc>
          <w:tcPr>
            <w:tcW w:w="1985" w:type="dxa"/>
            <w:vAlign w:val="center"/>
          </w:tcPr>
          <w:p w:rsidR="00380CB3" w:rsidRPr="00CE4951" w:rsidRDefault="00380CB3" w:rsidP="00635847">
            <w:pPr>
              <w:ind w:right="-285"/>
              <w:jc w:val="both"/>
              <w:rPr>
                <w:rFonts w:ascii="Calibri" w:hAnsi="Calibri"/>
                <w:i/>
                <w:sz w:val="20"/>
              </w:rPr>
            </w:pPr>
            <w:r w:rsidRPr="00CE4951">
              <w:rPr>
                <w:rFonts w:ascii="Calibri" w:hAnsi="Calibri"/>
                <w:sz w:val="20"/>
              </w:rPr>
              <w:t>Asthma</w:t>
            </w:r>
          </w:p>
        </w:tc>
        <w:tc>
          <w:tcPr>
            <w:tcW w:w="7505" w:type="dxa"/>
            <w:vAlign w:val="center"/>
          </w:tcPr>
          <w:p w:rsidR="00380CB3" w:rsidRPr="00CE4951" w:rsidRDefault="00380CB3" w:rsidP="00635847">
            <w:pPr>
              <w:ind w:right="-285"/>
              <w:jc w:val="both"/>
              <w:rPr>
                <w:rFonts w:ascii="Calibri" w:hAnsi="Calibri"/>
                <w:sz w:val="20"/>
              </w:rPr>
            </w:pPr>
            <w:r w:rsidRPr="00CE4951">
              <w:rPr>
                <w:rFonts w:ascii="Calibri" w:hAnsi="Calibri"/>
                <w:sz w:val="20"/>
              </w:rPr>
              <w:t xml:space="preserve">If ticked, you </w:t>
            </w:r>
            <w:r w:rsidRPr="00CE4951">
              <w:rPr>
                <w:rFonts w:ascii="Calibri" w:hAnsi="Calibri"/>
                <w:b/>
                <w:sz w:val="20"/>
              </w:rPr>
              <w:t>MUST</w:t>
            </w:r>
            <w:r w:rsidRPr="00CE4951">
              <w:rPr>
                <w:rFonts w:ascii="Calibri" w:hAnsi="Calibri"/>
                <w:sz w:val="20"/>
              </w:rPr>
              <w:t xml:space="preserve"> complete and attach Asthma Update Form along with your child’s</w:t>
            </w:r>
          </w:p>
          <w:p w:rsidR="00380CB3" w:rsidRPr="00CE4951" w:rsidRDefault="00380CB3" w:rsidP="00635847">
            <w:pPr>
              <w:ind w:right="-285"/>
              <w:jc w:val="both"/>
              <w:rPr>
                <w:rFonts w:ascii="Calibri" w:hAnsi="Calibri"/>
                <w:i/>
                <w:sz w:val="30"/>
              </w:rPr>
            </w:pPr>
            <w:r w:rsidRPr="00CE4951">
              <w:rPr>
                <w:rFonts w:ascii="Calibri" w:hAnsi="Calibri"/>
                <w:sz w:val="20"/>
              </w:rPr>
              <w:t>personal Asthma Action Plan.</w:t>
            </w:r>
          </w:p>
        </w:tc>
      </w:tr>
    </w:tbl>
    <w:p w:rsidR="00380CB3" w:rsidRPr="00CE4951" w:rsidRDefault="00380CB3" w:rsidP="00380CB3">
      <w:pPr>
        <w:rPr>
          <w:rFonts w:ascii="Calibri" w:hAnsi="Calibri"/>
          <w:vanish/>
          <w:sz w:val="48"/>
        </w:rPr>
      </w:pPr>
    </w:p>
    <w:p w:rsidR="00380CB3" w:rsidRPr="00CE4951" w:rsidRDefault="00380CB3" w:rsidP="00380CB3">
      <w:pPr>
        <w:spacing w:line="276" w:lineRule="auto"/>
        <w:rPr>
          <w:rFonts w:ascii="Calibri" w:eastAsia="Calibri" w:hAnsi="Calibri"/>
          <w:sz w:val="14"/>
        </w:rPr>
      </w:pPr>
    </w:p>
    <w:tbl>
      <w:tblPr>
        <w:tblpPr w:leftFromText="180" w:rightFromText="180" w:vertAnchor="text" w:tblpY="36"/>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3"/>
        <w:gridCol w:w="6378"/>
      </w:tblGrid>
      <w:tr w:rsidR="00380CB3" w:rsidRPr="00CE4951" w:rsidTr="00635847">
        <w:trPr>
          <w:trHeight w:val="340"/>
        </w:trPr>
        <w:tc>
          <w:tcPr>
            <w:tcW w:w="3823" w:type="dxa"/>
            <w:vAlign w:val="center"/>
          </w:tcPr>
          <w:p w:rsidR="00380CB3" w:rsidRPr="00CE4951" w:rsidRDefault="00380CB3" w:rsidP="00635847">
            <w:pPr>
              <w:ind w:right="-285"/>
              <w:jc w:val="both"/>
              <w:rPr>
                <w:rFonts w:ascii="Calibri" w:hAnsi="Calibri"/>
                <w:b/>
                <w:sz w:val="18"/>
                <w:szCs w:val="18"/>
              </w:rPr>
            </w:pPr>
            <w:r w:rsidRPr="00CE4951">
              <w:rPr>
                <w:rFonts w:ascii="Calibri" w:hAnsi="Calibri"/>
                <w:b/>
                <w:sz w:val="18"/>
                <w:szCs w:val="18"/>
              </w:rPr>
              <w:t xml:space="preserve">Year of Last Tetanus </w:t>
            </w:r>
            <w:proofErr w:type="spellStart"/>
            <w:r w:rsidRPr="00CE4951">
              <w:rPr>
                <w:rFonts w:ascii="Calibri" w:hAnsi="Calibri"/>
                <w:b/>
                <w:sz w:val="18"/>
                <w:szCs w:val="18"/>
              </w:rPr>
              <w:t>Immunisation</w:t>
            </w:r>
            <w:proofErr w:type="spellEnd"/>
            <w:r w:rsidRPr="00CE4951">
              <w:rPr>
                <w:rFonts w:ascii="Calibri" w:hAnsi="Calibri"/>
                <w:b/>
                <w:sz w:val="18"/>
                <w:szCs w:val="18"/>
              </w:rPr>
              <w:t xml:space="preserve"> </w:t>
            </w:r>
            <w:r w:rsidRPr="00CE4951">
              <w:rPr>
                <w:rFonts w:ascii="Calibri" w:hAnsi="Calibri"/>
                <w:sz w:val="18"/>
                <w:szCs w:val="18"/>
              </w:rPr>
              <w:t>(If known):</w:t>
            </w:r>
          </w:p>
        </w:tc>
        <w:tc>
          <w:tcPr>
            <w:tcW w:w="6378" w:type="dxa"/>
            <w:vAlign w:val="center"/>
          </w:tcPr>
          <w:p w:rsidR="00380CB3" w:rsidRPr="00CE4951" w:rsidRDefault="00380CB3" w:rsidP="00635847">
            <w:pPr>
              <w:ind w:right="-285"/>
              <w:rPr>
                <w:rFonts w:ascii="Calibri" w:hAnsi="Calibri"/>
                <w:sz w:val="16"/>
                <w:szCs w:val="16"/>
              </w:rPr>
            </w:pPr>
          </w:p>
        </w:tc>
      </w:tr>
    </w:tbl>
    <w:p w:rsidR="00380CB3" w:rsidRPr="00CE4951" w:rsidRDefault="00380CB3" w:rsidP="00380CB3">
      <w:pPr>
        <w:ind w:right="-285" w:firstLine="284"/>
        <w:jc w:val="both"/>
        <w:rPr>
          <w:rFonts w:ascii="Calibri" w:hAnsi="Calibri"/>
          <w:b/>
          <w:sz w:val="8"/>
          <w:szCs w:val="10"/>
        </w:rPr>
      </w:pPr>
    </w:p>
    <w:p w:rsidR="00380CB3" w:rsidRPr="00CE4951" w:rsidRDefault="00380CB3" w:rsidP="00380CB3">
      <w:pPr>
        <w:ind w:right="-285"/>
        <w:jc w:val="both"/>
        <w:rPr>
          <w:rFonts w:ascii="Calibri" w:hAnsi="Calibri"/>
          <w:b/>
          <w:sz w:val="6"/>
          <w:szCs w:val="18"/>
        </w:rPr>
      </w:pPr>
    </w:p>
    <w:p w:rsidR="00380CB3" w:rsidRPr="00CE4951" w:rsidRDefault="00380CB3" w:rsidP="00380CB3">
      <w:pPr>
        <w:ind w:right="-285"/>
        <w:jc w:val="both"/>
        <w:rPr>
          <w:rFonts w:ascii="Calibri" w:hAnsi="Calibri"/>
          <w:sz w:val="18"/>
          <w:szCs w:val="18"/>
        </w:rPr>
      </w:pPr>
      <w:r w:rsidRPr="00CE4951">
        <w:rPr>
          <w:rFonts w:ascii="Calibri" w:hAnsi="Calibri"/>
          <w:b/>
          <w:sz w:val="18"/>
          <w:szCs w:val="18"/>
        </w:rPr>
        <w:t xml:space="preserve">Medication – </w:t>
      </w:r>
      <w:r w:rsidRPr="00CE4951">
        <w:rPr>
          <w:rFonts w:ascii="Calibri" w:hAnsi="Calibri"/>
          <w:sz w:val="18"/>
          <w:szCs w:val="18"/>
        </w:rPr>
        <w:t>Is your child/ward presently taking tablets and or medicine?</w:t>
      </w:r>
      <w:r w:rsidRPr="00CE4951">
        <w:rPr>
          <w:rFonts w:ascii="Calibri" w:hAnsi="Calibri"/>
          <w:b/>
          <w:sz w:val="18"/>
          <w:szCs w:val="18"/>
        </w:rPr>
        <w:t xml:space="preserve">        YES / NO       </w:t>
      </w:r>
      <w:proofErr w:type="gramStart"/>
      <w:r w:rsidRPr="00CE4951">
        <w:rPr>
          <w:rFonts w:ascii="Calibri" w:hAnsi="Calibri"/>
          <w:b/>
          <w:sz w:val="18"/>
          <w:szCs w:val="18"/>
        </w:rPr>
        <w:t xml:space="preserve">   </w:t>
      </w:r>
      <w:r w:rsidRPr="00CE4951">
        <w:rPr>
          <w:rFonts w:ascii="Calibri" w:hAnsi="Calibri"/>
          <w:sz w:val="18"/>
          <w:szCs w:val="18"/>
        </w:rPr>
        <w:t>(</w:t>
      </w:r>
      <w:proofErr w:type="gramEnd"/>
      <w:r w:rsidRPr="00CE4951">
        <w:rPr>
          <w:rFonts w:ascii="Calibri" w:hAnsi="Calibri"/>
          <w:sz w:val="18"/>
          <w:szCs w:val="18"/>
        </w:rPr>
        <w:t>If yes please detail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1942"/>
        <w:gridCol w:w="976"/>
        <w:gridCol w:w="5380"/>
      </w:tblGrid>
      <w:tr w:rsidR="00380CB3" w:rsidRPr="00CE4951" w:rsidTr="00635847">
        <w:trPr>
          <w:trHeight w:val="284"/>
        </w:trPr>
        <w:tc>
          <w:tcPr>
            <w:tcW w:w="1903" w:type="dxa"/>
            <w:vAlign w:val="center"/>
          </w:tcPr>
          <w:p w:rsidR="00380CB3" w:rsidRPr="00CE4951" w:rsidRDefault="00380CB3" w:rsidP="00635847">
            <w:pPr>
              <w:ind w:right="-285" w:firstLine="284"/>
              <w:jc w:val="both"/>
              <w:rPr>
                <w:rFonts w:ascii="Calibri" w:hAnsi="Calibri"/>
                <w:sz w:val="18"/>
                <w:szCs w:val="18"/>
              </w:rPr>
            </w:pPr>
            <w:r w:rsidRPr="00CE4951">
              <w:rPr>
                <w:rFonts w:ascii="Calibri" w:hAnsi="Calibri"/>
                <w:sz w:val="18"/>
                <w:szCs w:val="18"/>
              </w:rPr>
              <w:t>Condition</w:t>
            </w:r>
          </w:p>
        </w:tc>
        <w:tc>
          <w:tcPr>
            <w:tcW w:w="1942" w:type="dxa"/>
            <w:vAlign w:val="center"/>
          </w:tcPr>
          <w:p w:rsidR="00380CB3" w:rsidRPr="00CE4951" w:rsidRDefault="00380CB3" w:rsidP="00635847">
            <w:pPr>
              <w:ind w:right="-285" w:firstLine="284"/>
              <w:jc w:val="both"/>
              <w:rPr>
                <w:rFonts w:ascii="Calibri" w:hAnsi="Calibri"/>
                <w:sz w:val="18"/>
                <w:szCs w:val="18"/>
              </w:rPr>
            </w:pPr>
            <w:r w:rsidRPr="00CE4951">
              <w:rPr>
                <w:rFonts w:ascii="Calibri" w:hAnsi="Calibri"/>
                <w:sz w:val="18"/>
                <w:szCs w:val="18"/>
              </w:rPr>
              <w:t>Medication</w:t>
            </w:r>
          </w:p>
        </w:tc>
        <w:tc>
          <w:tcPr>
            <w:tcW w:w="976" w:type="dxa"/>
            <w:vAlign w:val="center"/>
          </w:tcPr>
          <w:p w:rsidR="00380CB3" w:rsidRPr="00CE4951" w:rsidRDefault="00380CB3" w:rsidP="00635847">
            <w:pPr>
              <w:ind w:right="-285"/>
              <w:jc w:val="both"/>
              <w:rPr>
                <w:rFonts w:ascii="Calibri" w:hAnsi="Calibri"/>
                <w:sz w:val="18"/>
                <w:szCs w:val="18"/>
              </w:rPr>
            </w:pPr>
            <w:r w:rsidRPr="00CE4951">
              <w:rPr>
                <w:rFonts w:ascii="Calibri" w:hAnsi="Calibri"/>
                <w:sz w:val="18"/>
                <w:szCs w:val="18"/>
              </w:rPr>
              <w:t xml:space="preserve">  Dosage</w:t>
            </w:r>
          </w:p>
        </w:tc>
        <w:tc>
          <w:tcPr>
            <w:tcW w:w="5380" w:type="dxa"/>
            <w:vAlign w:val="center"/>
          </w:tcPr>
          <w:p w:rsidR="00380CB3" w:rsidRPr="00CE4951" w:rsidRDefault="00380CB3" w:rsidP="00635847">
            <w:pPr>
              <w:ind w:right="-285" w:firstLine="284"/>
              <w:jc w:val="both"/>
              <w:rPr>
                <w:rFonts w:ascii="Calibri" w:hAnsi="Calibri"/>
                <w:sz w:val="18"/>
                <w:szCs w:val="18"/>
              </w:rPr>
            </w:pPr>
            <w:r w:rsidRPr="00CE4951">
              <w:rPr>
                <w:rFonts w:ascii="Calibri" w:hAnsi="Calibri"/>
                <w:sz w:val="18"/>
                <w:szCs w:val="18"/>
              </w:rPr>
              <w:t>When given &amp; instructions.</w:t>
            </w:r>
          </w:p>
        </w:tc>
      </w:tr>
      <w:tr w:rsidR="00380CB3" w:rsidRPr="00CE4951" w:rsidTr="00635847">
        <w:trPr>
          <w:trHeight w:val="340"/>
        </w:trPr>
        <w:tc>
          <w:tcPr>
            <w:tcW w:w="1903" w:type="dxa"/>
            <w:vAlign w:val="center"/>
          </w:tcPr>
          <w:p w:rsidR="00380CB3" w:rsidRPr="00CE4951" w:rsidRDefault="00380CB3" w:rsidP="00635847">
            <w:pPr>
              <w:ind w:right="-285" w:firstLine="284"/>
              <w:jc w:val="both"/>
              <w:rPr>
                <w:rFonts w:ascii="Calibri" w:hAnsi="Calibri"/>
                <w:b/>
                <w:sz w:val="18"/>
                <w:szCs w:val="18"/>
              </w:rPr>
            </w:pPr>
          </w:p>
        </w:tc>
        <w:tc>
          <w:tcPr>
            <w:tcW w:w="1942" w:type="dxa"/>
            <w:vAlign w:val="center"/>
          </w:tcPr>
          <w:p w:rsidR="00380CB3" w:rsidRPr="00CE4951" w:rsidRDefault="00380CB3" w:rsidP="00635847">
            <w:pPr>
              <w:ind w:right="-285" w:firstLine="284"/>
              <w:jc w:val="both"/>
              <w:rPr>
                <w:rFonts w:ascii="Calibri" w:hAnsi="Calibri"/>
                <w:b/>
                <w:sz w:val="18"/>
                <w:szCs w:val="18"/>
              </w:rPr>
            </w:pPr>
          </w:p>
        </w:tc>
        <w:tc>
          <w:tcPr>
            <w:tcW w:w="976" w:type="dxa"/>
            <w:vAlign w:val="center"/>
          </w:tcPr>
          <w:p w:rsidR="00380CB3" w:rsidRPr="00CE4951" w:rsidRDefault="00380CB3" w:rsidP="00635847">
            <w:pPr>
              <w:ind w:right="-285" w:firstLine="284"/>
              <w:jc w:val="both"/>
              <w:rPr>
                <w:rFonts w:ascii="Calibri" w:hAnsi="Calibri"/>
                <w:b/>
                <w:sz w:val="18"/>
                <w:szCs w:val="18"/>
              </w:rPr>
            </w:pPr>
          </w:p>
        </w:tc>
        <w:tc>
          <w:tcPr>
            <w:tcW w:w="5380" w:type="dxa"/>
            <w:vAlign w:val="center"/>
          </w:tcPr>
          <w:p w:rsidR="00380CB3" w:rsidRPr="00CE4951" w:rsidRDefault="00380CB3" w:rsidP="00635847">
            <w:pPr>
              <w:ind w:right="-285" w:firstLine="284"/>
              <w:jc w:val="both"/>
              <w:rPr>
                <w:rFonts w:ascii="Calibri" w:hAnsi="Calibri"/>
                <w:b/>
                <w:sz w:val="18"/>
                <w:szCs w:val="18"/>
              </w:rPr>
            </w:pPr>
          </w:p>
        </w:tc>
      </w:tr>
      <w:tr w:rsidR="00380CB3" w:rsidRPr="00CE4951" w:rsidTr="00635847">
        <w:trPr>
          <w:trHeight w:val="340"/>
        </w:trPr>
        <w:tc>
          <w:tcPr>
            <w:tcW w:w="1903" w:type="dxa"/>
            <w:vAlign w:val="center"/>
          </w:tcPr>
          <w:p w:rsidR="00380CB3" w:rsidRPr="00CE4951" w:rsidRDefault="00380CB3" w:rsidP="00635847">
            <w:pPr>
              <w:ind w:right="-285" w:firstLine="284"/>
              <w:jc w:val="both"/>
              <w:rPr>
                <w:rFonts w:ascii="Calibri" w:hAnsi="Calibri"/>
                <w:b/>
                <w:sz w:val="18"/>
                <w:szCs w:val="18"/>
              </w:rPr>
            </w:pPr>
          </w:p>
        </w:tc>
        <w:tc>
          <w:tcPr>
            <w:tcW w:w="1942" w:type="dxa"/>
            <w:vAlign w:val="center"/>
          </w:tcPr>
          <w:p w:rsidR="00380CB3" w:rsidRPr="00CE4951" w:rsidRDefault="00380CB3" w:rsidP="00635847">
            <w:pPr>
              <w:ind w:right="-285" w:firstLine="284"/>
              <w:jc w:val="both"/>
              <w:rPr>
                <w:rFonts w:ascii="Calibri" w:hAnsi="Calibri"/>
                <w:b/>
                <w:sz w:val="18"/>
                <w:szCs w:val="18"/>
              </w:rPr>
            </w:pPr>
          </w:p>
        </w:tc>
        <w:tc>
          <w:tcPr>
            <w:tcW w:w="976" w:type="dxa"/>
            <w:vAlign w:val="center"/>
          </w:tcPr>
          <w:p w:rsidR="00380CB3" w:rsidRPr="00CE4951" w:rsidRDefault="00380CB3" w:rsidP="00635847">
            <w:pPr>
              <w:ind w:right="-285" w:firstLine="284"/>
              <w:jc w:val="both"/>
              <w:rPr>
                <w:rFonts w:ascii="Calibri" w:hAnsi="Calibri"/>
                <w:b/>
                <w:sz w:val="18"/>
                <w:szCs w:val="18"/>
              </w:rPr>
            </w:pPr>
          </w:p>
        </w:tc>
        <w:tc>
          <w:tcPr>
            <w:tcW w:w="5380" w:type="dxa"/>
            <w:vAlign w:val="center"/>
          </w:tcPr>
          <w:p w:rsidR="00380CB3" w:rsidRPr="00CE4951" w:rsidRDefault="00380CB3" w:rsidP="00635847">
            <w:pPr>
              <w:ind w:right="-285" w:firstLine="284"/>
              <w:jc w:val="both"/>
              <w:rPr>
                <w:rFonts w:ascii="Calibri" w:hAnsi="Calibri"/>
                <w:b/>
                <w:sz w:val="18"/>
                <w:szCs w:val="18"/>
              </w:rPr>
            </w:pPr>
          </w:p>
        </w:tc>
      </w:tr>
    </w:tbl>
    <w:p w:rsidR="00380CB3" w:rsidRPr="00CE4951" w:rsidRDefault="00380CB3" w:rsidP="00380CB3">
      <w:pPr>
        <w:ind w:right="-285"/>
        <w:jc w:val="both"/>
        <w:rPr>
          <w:rFonts w:ascii="Calibri" w:hAnsi="Calibri"/>
          <w:sz w:val="18"/>
          <w:szCs w:val="18"/>
        </w:rPr>
      </w:pPr>
      <w:r w:rsidRPr="00CE4951">
        <w:rPr>
          <w:rFonts w:ascii="Calibri" w:hAnsi="Calibri"/>
          <w:b/>
          <w:sz w:val="18"/>
          <w:szCs w:val="18"/>
        </w:rPr>
        <w:t xml:space="preserve">Swimming Ability:  </w:t>
      </w:r>
      <w:r w:rsidRPr="00CE4951">
        <w:rPr>
          <w:rFonts w:ascii="Calibri" w:hAnsi="Calibri"/>
          <w:sz w:val="18"/>
          <w:szCs w:val="18"/>
        </w:rPr>
        <w:t>please tick the distance your child/ward can swim comfortably.</w:t>
      </w:r>
    </w:p>
    <w:tbl>
      <w:tblPr>
        <w:tblW w:w="10206" w:type="dxa"/>
        <w:tblInd w:w="-5" w:type="dxa"/>
        <w:tblLayout w:type="fixed"/>
        <w:tblLook w:val="04A0" w:firstRow="1" w:lastRow="0" w:firstColumn="1" w:lastColumn="0" w:noHBand="0" w:noVBand="1"/>
      </w:tblPr>
      <w:tblGrid>
        <w:gridCol w:w="289"/>
        <w:gridCol w:w="1696"/>
        <w:gridCol w:w="288"/>
        <w:gridCol w:w="1696"/>
        <w:gridCol w:w="289"/>
        <w:gridCol w:w="1696"/>
        <w:gridCol w:w="288"/>
        <w:gridCol w:w="2122"/>
        <w:gridCol w:w="288"/>
        <w:gridCol w:w="1554"/>
      </w:tblGrid>
      <w:tr w:rsidR="00380CB3" w:rsidRPr="00CE4951" w:rsidTr="00635847">
        <w:trPr>
          <w:trHeight w:val="170"/>
        </w:trPr>
        <w:tc>
          <w:tcPr>
            <w:tcW w:w="289" w:type="dxa"/>
            <w:tcBorders>
              <w:bottom w:val="single" w:sz="4" w:space="0" w:color="000000"/>
            </w:tcBorders>
            <w:vAlign w:val="center"/>
          </w:tcPr>
          <w:p w:rsidR="00380CB3" w:rsidRPr="00CE4951" w:rsidRDefault="00380CB3" w:rsidP="00635847">
            <w:pPr>
              <w:ind w:right="-285" w:firstLine="284"/>
              <w:jc w:val="both"/>
              <w:rPr>
                <w:rFonts w:ascii="Calibri" w:hAnsi="Calibri"/>
                <w:sz w:val="2"/>
                <w:szCs w:val="16"/>
              </w:rPr>
            </w:pPr>
          </w:p>
        </w:tc>
        <w:tc>
          <w:tcPr>
            <w:tcW w:w="1696" w:type="dxa"/>
            <w:vMerge w:val="restart"/>
            <w:vAlign w:val="center"/>
          </w:tcPr>
          <w:p w:rsidR="00380CB3" w:rsidRPr="00CE4951" w:rsidRDefault="00380CB3" w:rsidP="00635847">
            <w:pPr>
              <w:ind w:right="-285"/>
              <w:rPr>
                <w:rFonts w:ascii="Calibri" w:hAnsi="Calibri"/>
                <w:sz w:val="2"/>
                <w:szCs w:val="16"/>
              </w:rPr>
            </w:pPr>
            <w:r w:rsidRPr="00CE4951">
              <w:rPr>
                <w:rFonts w:ascii="Calibri" w:hAnsi="Calibri"/>
                <w:sz w:val="16"/>
                <w:szCs w:val="16"/>
              </w:rPr>
              <w:t>Cannot Swim</w:t>
            </w:r>
          </w:p>
        </w:tc>
        <w:tc>
          <w:tcPr>
            <w:tcW w:w="288" w:type="dxa"/>
            <w:tcBorders>
              <w:bottom w:val="single" w:sz="4" w:space="0" w:color="000000"/>
            </w:tcBorders>
            <w:vAlign w:val="center"/>
          </w:tcPr>
          <w:p w:rsidR="00380CB3" w:rsidRPr="00CE4951" w:rsidRDefault="00380CB3" w:rsidP="00635847">
            <w:pPr>
              <w:ind w:right="-285" w:firstLine="284"/>
              <w:rPr>
                <w:rFonts w:ascii="Calibri" w:hAnsi="Calibri"/>
                <w:sz w:val="2"/>
                <w:szCs w:val="16"/>
              </w:rPr>
            </w:pPr>
          </w:p>
        </w:tc>
        <w:tc>
          <w:tcPr>
            <w:tcW w:w="1696" w:type="dxa"/>
            <w:vMerge w:val="restart"/>
            <w:vAlign w:val="center"/>
          </w:tcPr>
          <w:p w:rsidR="00380CB3" w:rsidRPr="00CE4951" w:rsidRDefault="00380CB3" w:rsidP="00635847">
            <w:pPr>
              <w:ind w:right="-285"/>
              <w:rPr>
                <w:rFonts w:ascii="Calibri" w:hAnsi="Calibri"/>
                <w:sz w:val="16"/>
                <w:szCs w:val="16"/>
              </w:rPr>
            </w:pPr>
            <w:r w:rsidRPr="00CE4951">
              <w:rPr>
                <w:rFonts w:ascii="Calibri" w:hAnsi="Calibri"/>
                <w:sz w:val="16"/>
                <w:szCs w:val="16"/>
              </w:rPr>
              <w:t xml:space="preserve">Weak Swimmer </w:t>
            </w:r>
          </w:p>
          <w:p w:rsidR="00380CB3" w:rsidRPr="00CE4951" w:rsidRDefault="00380CB3" w:rsidP="00635847">
            <w:pPr>
              <w:ind w:right="-285"/>
              <w:rPr>
                <w:rFonts w:ascii="Calibri" w:hAnsi="Calibri"/>
                <w:sz w:val="2"/>
                <w:szCs w:val="16"/>
              </w:rPr>
            </w:pPr>
            <w:r w:rsidRPr="00CE4951">
              <w:rPr>
                <w:rFonts w:ascii="Calibri" w:hAnsi="Calibri"/>
                <w:sz w:val="16"/>
                <w:szCs w:val="16"/>
              </w:rPr>
              <w:t>(&lt;50m)</w:t>
            </w:r>
          </w:p>
        </w:tc>
        <w:tc>
          <w:tcPr>
            <w:tcW w:w="289" w:type="dxa"/>
            <w:tcBorders>
              <w:bottom w:val="single" w:sz="4" w:space="0" w:color="000000"/>
            </w:tcBorders>
            <w:vAlign w:val="center"/>
          </w:tcPr>
          <w:p w:rsidR="00380CB3" w:rsidRPr="00CE4951" w:rsidRDefault="00380CB3" w:rsidP="00635847">
            <w:pPr>
              <w:ind w:right="-285" w:firstLine="284"/>
              <w:rPr>
                <w:rFonts w:ascii="Calibri" w:hAnsi="Calibri"/>
                <w:sz w:val="2"/>
                <w:szCs w:val="16"/>
              </w:rPr>
            </w:pPr>
          </w:p>
        </w:tc>
        <w:tc>
          <w:tcPr>
            <w:tcW w:w="1696" w:type="dxa"/>
            <w:vMerge w:val="restart"/>
            <w:vAlign w:val="center"/>
          </w:tcPr>
          <w:p w:rsidR="00380CB3" w:rsidRPr="00CE4951" w:rsidRDefault="00380CB3" w:rsidP="00635847">
            <w:pPr>
              <w:ind w:right="-285"/>
              <w:rPr>
                <w:rFonts w:ascii="Calibri" w:hAnsi="Calibri"/>
                <w:sz w:val="16"/>
                <w:szCs w:val="16"/>
              </w:rPr>
            </w:pPr>
            <w:r w:rsidRPr="00CE4951">
              <w:rPr>
                <w:rFonts w:ascii="Calibri" w:hAnsi="Calibri"/>
                <w:sz w:val="16"/>
                <w:szCs w:val="16"/>
              </w:rPr>
              <w:t xml:space="preserve">Fair Swimmer </w:t>
            </w:r>
          </w:p>
          <w:p w:rsidR="00380CB3" w:rsidRPr="00CE4951" w:rsidRDefault="00380CB3" w:rsidP="00635847">
            <w:pPr>
              <w:ind w:right="-285"/>
              <w:rPr>
                <w:rFonts w:ascii="Calibri" w:hAnsi="Calibri"/>
                <w:sz w:val="2"/>
                <w:szCs w:val="16"/>
              </w:rPr>
            </w:pPr>
            <w:r w:rsidRPr="00CE4951">
              <w:rPr>
                <w:rFonts w:ascii="Calibri" w:hAnsi="Calibri"/>
                <w:sz w:val="16"/>
                <w:szCs w:val="16"/>
              </w:rPr>
              <w:t>(50-100m)</w:t>
            </w:r>
          </w:p>
        </w:tc>
        <w:tc>
          <w:tcPr>
            <w:tcW w:w="288" w:type="dxa"/>
            <w:tcBorders>
              <w:bottom w:val="single" w:sz="4" w:space="0" w:color="000000"/>
            </w:tcBorders>
            <w:vAlign w:val="center"/>
          </w:tcPr>
          <w:p w:rsidR="00380CB3" w:rsidRPr="00CE4951" w:rsidRDefault="00380CB3" w:rsidP="00635847">
            <w:pPr>
              <w:ind w:right="-285" w:firstLine="284"/>
              <w:rPr>
                <w:rFonts w:ascii="Calibri" w:hAnsi="Calibri"/>
                <w:sz w:val="2"/>
                <w:szCs w:val="16"/>
              </w:rPr>
            </w:pPr>
          </w:p>
        </w:tc>
        <w:tc>
          <w:tcPr>
            <w:tcW w:w="2122" w:type="dxa"/>
            <w:vMerge w:val="restart"/>
            <w:vAlign w:val="center"/>
          </w:tcPr>
          <w:p w:rsidR="00380CB3" w:rsidRPr="00CE4951" w:rsidRDefault="00380CB3" w:rsidP="00635847">
            <w:pPr>
              <w:ind w:right="-285"/>
              <w:rPr>
                <w:rFonts w:ascii="Calibri" w:hAnsi="Calibri"/>
                <w:sz w:val="16"/>
                <w:szCs w:val="16"/>
              </w:rPr>
            </w:pPr>
            <w:r w:rsidRPr="00CE4951">
              <w:rPr>
                <w:rFonts w:ascii="Calibri" w:hAnsi="Calibri"/>
                <w:sz w:val="16"/>
                <w:szCs w:val="16"/>
              </w:rPr>
              <w:t xml:space="preserve">Competent Swimmer </w:t>
            </w:r>
          </w:p>
          <w:p w:rsidR="00380CB3" w:rsidRPr="00CE4951" w:rsidRDefault="00380CB3" w:rsidP="00635847">
            <w:pPr>
              <w:ind w:right="-285"/>
              <w:rPr>
                <w:rFonts w:ascii="Calibri" w:hAnsi="Calibri"/>
                <w:sz w:val="2"/>
                <w:szCs w:val="16"/>
              </w:rPr>
            </w:pPr>
            <w:r w:rsidRPr="00CE4951">
              <w:rPr>
                <w:rFonts w:ascii="Calibri" w:hAnsi="Calibri"/>
                <w:sz w:val="16"/>
                <w:szCs w:val="16"/>
              </w:rPr>
              <w:t>(100-200m)</w:t>
            </w:r>
          </w:p>
        </w:tc>
        <w:tc>
          <w:tcPr>
            <w:tcW w:w="288" w:type="dxa"/>
            <w:tcBorders>
              <w:bottom w:val="single" w:sz="4" w:space="0" w:color="000000"/>
            </w:tcBorders>
            <w:vAlign w:val="center"/>
          </w:tcPr>
          <w:p w:rsidR="00380CB3" w:rsidRPr="00CE4951" w:rsidRDefault="00380CB3" w:rsidP="00635847">
            <w:pPr>
              <w:ind w:right="-285" w:firstLine="284"/>
              <w:rPr>
                <w:rFonts w:ascii="Calibri" w:hAnsi="Calibri"/>
                <w:sz w:val="2"/>
                <w:szCs w:val="16"/>
              </w:rPr>
            </w:pPr>
          </w:p>
        </w:tc>
        <w:tc>
          <w:tcPr>
            <w:tcW w:w="1554" w:type="dxa"/>
            <w:vMerge w:val="restart"/>
            <w:vAlign w:val="center"/>
          </w:tcPr>
          <w:p w:rsidR="00380CB3" w:rsidRPr="00CE4951" w:rsidRDefault="00380CB3" w:rsidP="00635847">
            <w:pPr>
              <w:ind w:right="-285"/>
              <w:rPr>
                <w:rFonts w:ascii="Calibri" w:hAnsi="Calibri"/>
                <w:sz w:val="16"/>
                <w:szCs w:val="16"/>
              </w:rPr>
            </w:pPr>
            <w:r w:rsidRPr="00CE4951">
              <w:rPr>
                <w:rFonts w:ascii="Calibri" w:hAnsi="Calibri"/>
                <w:sz w:val="16"/>
                <w:szCs w:val="16"/>
              </w:rPr>
              <w:t>Strong Swimmer (200m+)</w:t>
            </w:r>
          </w:p>
          <w:p w:rsidR="00380CB3" w:rsidRPr="00CE4951" w:rsidRDefault="00380CB3" w:rsidP="00635847">
            <w:pPr>
              <w:ind w:right="-285"/>
              <w:rPr>
                <w:rFonts w:ascii="Calibri" w:hAnsi="Calibri"/>
                <w:sz w:val="2"/>
                <w:szCs w:val="16"/>
              </w:rPr>
            </w:pPr>
          </w:p>
        </w:tc>
      </w:tr>
      <w:tr w:rsidR="00380CB3" w:rsidRPr="00CE4951" w:rsidTr="00635847">
        <w:trPr>
          <w:trHeight w:val="283"/>
        </w:trPr>
        <w:tc>
          <w:tcPr>
            <w:tcW w:w="289" w:type="dxa"/>
            <w:tcBorders>
              <w:top w:val="single" w:sz="4" w:space="0" w:color="000000"/>
              <w:left w:val="single" w:sz="4" w:space="0" w:color="000000"/>
              <w:bottom w:val="single" w:sz="4" w:space="0" w:color="000000"/>
              <w:right w:val="single" w:sz="4" w:space="0" w:color="000000"/>
            </w:tcBorders>
            <w:vAlign w:val="center"/>
          </w:tcPr>
          <w:p w:rsidR="00380CB3" w:rsidRPr="00CE4951" w:rsidRDefault="00380CB3" w:rsidP="00635847">
            <w:pPr>
              <w:ind w:right="-285" w:firstLine="284"/>
              <w:jc w:val="both"/>
              <w:rPr>
                <w:rFonts w:ascii="Calibri" w:hAnsi="Calibri"/>
                <w:sz w:val="16"/>
                <w:szCs w:val="16"/>
              </w:rPr>
            </w:pPr>
          </w:p>
        </w:tc>
        <w:tc>
          <w:tcPr>
            <w:tcW w:w="1696" w:type="dxa"/>
            <w:vMerge/>
            <w:tcBorders>
              <w:left w:val="single" w:sz="4" w:space="0" w:color="000000"/>
              <w:right w:val="single" w:sz="4" w:space="0" w:color="000000"/>
            </w:tcBorders>
            <w:vAlign w:val="center"/>
          </w:tcPr>
          <w:p w:rsidR="00380CB3" w:rsidRPr="00CE4951" w:rsidRDefault="00380CB3" w:rsidP="00635847">
            <w:pPr>
              <w:ind w:right="-285"/>
              <w:rPr>
                <w:rFonts w:ascii="Calibri" w:hAnsi="Calibri"/>
                <w:sz w:val="16"/>
                <w:szCs w:val="16"/>
              </w:rPr>
            </w:pPr>
          </w:p>
        </w:tc>
        <w:tc>
          <w:tcPr>
            <w:tcW w:w="288" w:type="dxa"/>
            <w:tcBorders>
              <w:top w:val="single" w:sz="4" w:space="0" w:color="000000"/>
              <w:left w:val="single" w:sz="4" w:space="0" w:color="000000"/>
              <w:bottom w:val="single" w:sz="4" w:space="0" w:color="000000"/>
              <w:right w:val="single" w:sz="4" w:space="0" w:color="000000"/>
            </w:tcBorders>
            <w:vAlign w:val="center"/>
          </w:tcPr>
          <w:p w:rsidR="00380CB3" w:rsidRPr="00CE4951" w:rsidRDefault="00380CB3" w:rsidP="00635847">
            <w:pPr>
              <w:ind w:right="-285" w:firstLine="284"/>
              <w:rPr>
                <w:rFonts w:ascii="Calibri" w:hAnsi="Calibri"/>
                <w:sz w:val="16"/>
                <w:szCs w:val="16"/>
              </w:rPr>
            </w:pPr>
          </w:p>
        </w:tc>
        <w:tc>
          <w:tcPr>
            <w:tcW w:w="1696" w:type="dxa"/>
            <w:vMerge/>
            <w:tcBorders>
              <w:left w:val="single" w:sz="4" w:space="0" w:color="000000"/>
              <w:right w:val="single" w:sz="4" w:space="0" w:color="000000"/>
            </w:tcBorders>
            <w:vAlign w:val="center"/>
          </w:tcPr>
          <w:p w:rsidR="00380CB3" w:rsidRPr="00CE4951" w:rsidRDefault="00380CB3" w:rsidP="00635847">
            <w:pPr>
              <w:ind w:right="-285"/>
              <w:rPr>
                <w:rFonts w:ascii="Calibri" w:hAnsi="Calibri"/>
                <w:sz w:val="16"/>
                <w:szCs w:val="16"/>
              </w:rPr>
            </w:pPr>
          </w:p>
        </w:tc>
        <w:tc>
          <w:tcPr>
            <w:tcW w:w="289" w:type="dxa"/>
            <w:tcBorders>
              <w:top w:val="single" w:sz="4" w:space="0" w:color="000000"/>
              <w:left w:val="single" w:sz="4" w:space="0" w:color="000000"/>
              <w:bottom w:val="single" w:sz="4" w:space="0" w:color="000000"/>
              <w:right w:val="single" w:sz="4" w:space="0" w:color="000000"/>
            </w:tcBorders>
            <w:vAlign w:val="center"/>
          </w:tcPr>
          <w:p w:rsidR="00380CB3" w:rsidRPr="00CE4951" w:rsidRDefault="00380CB3" w:rsidP="00635847">
            <w:pPr>
              <w:ind w:right="-285" w:firstLine="284"/>
              <w:rPr>
                <w:rFonts w:ascii="Calibri" w:hAnsi="Calibri"/>
                <w:sz w:val="16"/>
                <w:szCs w:val="16"/>
              </w:rPr>
            </w:pPr>
          </w:p>
        </w:tc>
        <w:tc>
          <w:tcPr>
            <w:tcW w:w="1696" w:type="dxa"/>
            <w:vMerge/>
            <w:tcBorders>
              <w:left w:val="single" w:sz="4" w:space="0" w:color="000000"/>
              <w:right w:val="single" w:sz="4" w:space="0" w:color="000000"/>
            </w:tcBorders>
            <w:vAlign w:val="center"/>
          </w:tcPr>
          <w:p w:rsidR="00380CB3" w:rsidRPr="00CE4951" w:rsidRDefault="00380CB3" w:rsidP="00635847">
            <w:pPr>
              <w:ind w:right="-285"/>
              <w:rPr>
                <w:rFonts w:ascii="Calibri" w:hAnsi="Calibri"/>
                <w:sz w:val="16"/>
                <w:szCs w:val="16"/>
              </w:rPr>
            </w:pPr>
          </w:p>
        </w:tc>
        <w:tc>
          <w:tcPr>
            <w:tcW w:w="288" w:type="dxa"/>
            <w:tcBorders>
              <w:top w:val="single" w:sz="4" w:space="0" w:color="000000"/>
              <w:left w:val="single" w:sz="4" w:space="0" w:color="000000"/>
              <w:bottom w:val="single" w:sz="4" w:space="0" w:color="000000"/>
              <w:right w:val="single" w:sz="4" w:space="0" w:color="000000"/>
            </w:tcBorders>
            <w:vAlign w:val="center"/>
          </w:tcPr>
          <w:p w:rsidR="00380CB3" w:rsidRPr="00CE4951" w:rsidRDefault="00380CB3" w:rsidP="00635847">
            <w:pPr>
              <w:ind w:right="-285" w:firstLine="284"/>
              <w:rPr>
                <w:rFonts w:ascii="Calibri" w:hAnsi="Calibri"/>
                <w:sz w:val="16"/>
                <w:szCs w:val="16"/>
              </w:rPr>
            </w:pPr>
          </w:p>
        </w:tc>
        <w:tc>
          <w:tcPr>
            <w:tcW w:w="2122" w:type="dxa"/>
            <w:vMerge/>
            <w:tcBorders>
              <w:left w:val="single" w:sz="4" w:space="0" w:color="000000"/>
              <w:right w:val="single" w:sz="4" w:space="0" w:color="000000"/>
            </w:tcBorders>
            <w:vAlign w:val="center"/>
          </w:tcPr>
          <w:p w:rsidR="00380CB3" w:rsidRPr="00CE4951" w:rsidRDefault="00380CB3" w:rsidP="00635847">
            <w:pPr>
              <w:ind w:right="-285"/>
              <w:rPr>
                <w:rFonts w:ascii="Calibri" w:hAnsi="Calibri"/>
                <w:sz w:val="16"/>
                <w:szCs w:val="16"/>
              </w:rPr>
            </w:pPr>
          </w:p>
        </w:tc>
        <w:tc>
          <w:tcPr>
            <w:tcW w:w="288" w:type="dxa"/>
            <w:tcBorders>
              <w:top w:val="single" w:sz="4" w:space="0" w:color="000000"/>
              <w:left w:val="single" w:sz="4" w:space="0" w:color="000000"/>
              <w:bottom w:val="single" w:sz="4" w:space="0" w:color="000000"/>
              <w:right w:val="single" w:sz="4" w:space="0" w:color="000000"/>
            </w:tcBorders>
            <w:vAlign w:val="center"/>
          </w:tcPr>
          <w:p w:rsidR="00380CB3" w:rsidRPr="00CE4951" w:rsidRDefault="00380CB3" w:rsidP="00635847">
            <w:pPr>
              <w:ind w:right="-285" w:firstLine="284"/>
              <w:rPr>
                <w:rFonts w:ascii="Calibri" w:hAnsi="Calibri"/>
                <w:sz w:val="16"/>
                <w:szCs w:val="16"/>
              </w:rPr>
            </w:pPr>
          </w:p>
        </w:tc>
        <w:tc>
          <w:tcPr>
            <w:tcW w:w="1554" w:type="dxa"/>
            <w:vMerge/>
            <w:tcBorders>
              <w:left w:val="single" w:sz="4" w:space="0" w:color="000000"/>
            </w:tcBorders>
            <w:vAlign w:val="center"/>
          </w:tcPr>
          <w:p w:rsidR="00380CB3" w:rsidRPr="00CE4951" w:rsidRDefault="00380CB3" w:rsidP="00635847">
            <w:pPr>
              <w:ind w:right="-285"/>
              <w:rPr>
                <w:rFonts w:ascii="Calibri" w:hAnsi="Calibri"/>
                <w:sz w:val="16"/>
                <w:szCs w:val="16"/>
              </w:rPr>
            </w:pPr>
          </w:p>
        </w:tc>
      </w:tr>
      <w:tr w:rsidR="00380CB3" w:rsidRPr="00CE4951" w:rsidTr="00635847">
        <w:trPr>
          <w:trHeight w:val="170"/>
        </w:trPr>
        <w:tc>
          <w:tcPr>
            <w:tcW w:w="289" w:type="dxa"/>
            <w:tcBorders>
              <w:top w:val="single" w:sz="4" w:space="0" w:color="000000"/>
            </w:tcBorders>
            <w:vAlign w:val="center"/>
          </w:tcPr>
          <w:p w:rsidR="00380CB3" w:rsidRPr="00CE4951" w:rsidRDefault="00380CB3" w:rsidP="00635847">
            <w:pPr>
              <w:ind w:right="-285" w:firstLine="284"/>
              <w:jc w:val="both"/>
              <w:rPr>
                <w:rFonts w:ascii="Calibri" w:hAnsi="Calibri"/>
                <w:sz w:val="8"/>
                <w:szCs w:val="16"/>
              </w:rPr>
            </w:pPr>
          </w:p>
        </w:tc>
        <w:tc>
          <w:tcPr>
            <w:tcW w:w="1696" w:type="dxa"/>
            <w:vMerge/>
            <w:vAlign w:val="center"/>
          </w:tcPr>
          <w:p w:rsidR="00380CB3" w:rsidRPr="00CE4951" w:rsidRDefault="00380CB3" w:rsidP="00635847">
            <w:pPr>
              <w:ind w:right="-285"/>
              <w:rPr>
                <w:rFonts w:ascii="Calibri" w:hAnsi="Calibri"/>
                <w:sz w:val="8"/>
                <w:szCs w:val="16"/>
              </w:rPr>
            </w:pPr>
          </w:p>
        </w:tc>
        <w:tc>
          <w:tcPr>
            <w:tcW w:w="288" w:type="dxa"/>
            <w:tcBorders>
              <w:top w:val="single" w:sz="4" w:space="0" w:color="000000"/>
            </w:tcBorders>
            <w:vAlign w:val="center"/>
          </w:tcPr>
          <w:p w:rsidR="00380CB3" w:rsidRPr="00CE4951" w:rsidRDefault="00380CB3" w:rsidP="00635847">
            <w:pPr>
              <w:ind w:right="-285" w:firstLine="284"/>
              <w:rPr>
                <w:rFonts w:ascii="Calibri" w:hAnsi="Calibri"/>
                <w:sz w:val="8"/>
                <w:szCs w:val="16"/>
              </w:rPr>
            </w:pPr>
          </w:p>
        </w:tc>
        <w:tc>
          <w:tcPr>
            <w:tcW w:w="1696" w:type="dxa"/>
            <w:vMerge/>
            <w:vAlign w:val="center"/>
          </w:tcPr>
          <w:p w:rsidR="00380CB3" w:rsidRPr="00CE4951" w:rsidRDefault="00380CB3" w:rsidP="00635847">
            <w:pPr>
              <w:ind w:right="-285"/>
              <w:rPr>
                <w:rFonts w:ascii="Calibri" w:hAnsi="Calibri"/>
                <w:sz w:val="8"/>
                <w:szCs w:val="16"/>
              </w:rPr>
            </w:pPr>
          </w:p>
        </w:tc>
        <w:tc>
          <w:tcPr>
            <w:tcW w:w="289" w:type="dxa"/>
            <w:tcBorders>
              <w:top w:val="single" w:sz="4" w:space="0" w:color="000000"/>
            </w:tcBorders>
            <w:vAlign w:val="center"/>
          </w:tcPr>
          <w:p w:rsidR="00380CB3" w:rsidRPr="00CE4951" w:rsidRDefault="00380CB3" w:rsidP="00635847">
            <w:pPr>
              <w:ind w:right="-285" w:firstLine="284"/>
              <w:rPr>
                <w:rFonts w:ascii="Calibri" w:hAnsi="Calibri"/>
                <w:sz w:val="8"/>
                <w:szCs w:val="16"/>
              </w:rPr>
            </w:pPr>
          </w:p>
        </w:tc>
        <w:tc>
          <w:tcPr>
            <w:tcW w:w="1696" w:type="dxa"/>
            <w:vMerge/>
            <w:vAlign w:val="center"/>
          </w:tcPr>
          <w:p w:rsidR="00380CB3" w:rsidRPr="00CE4951" w:rsidRDefault="00380CB3" w:rsidP="00635847">
            <w:pPr>
              <w:ind w:right="-285"/>
              <w:rPr>
                <w:rFonts w:ascii="Calibri" w:hAnsi="Calibri"/>
                <w:sz w:val="8"/>
                <w:szCs w:val="16"/>
              </w:rPr>
            </w:pPr>
          </w:p>
        </w:tc>
        <w:tc>
          <w:tcPr>
            <w:tcW w:w="288" w:type="dxa"/>
            <w:tcBorders>
              <w:top w:val="single" w:sz="4" w:space="0" w:color="000000"/>
            </w:tcBorders>
            <w:vAlign w:val="center"/>
          </w:tcPr>
          <w:p w:rsidR="00380CB3" w:rsidRPr="00CE4951" w:rsidRDefault="00380CB3" w:rsidP="00635847">
            <w:pPr>
              <w:ind w:right="-285" w:firstLine="284"/>
              <w:rPr>
                <w:rFonts w:ascii="Calibri" w:hAnsi="Calibri"/>
                <w:sz w:val="8"/>
                <w:szCs w:val="16"/>
              </w:rPr>
            </w:pPr>
          </w:p>
        </w:tc>
        <w:tc>
          <w:tcPr>
            <w:tcW w:w="2122" w:type="dxa"/>
            <w:vMerge/>
            <w:vAlign w:val="center"/>
          </w:tcPr>
          <w:p w:rsidR="00380CB3" w:rsidRPr="00CE4951" w:rsidRDefault="00380CB3" w:rsidP="00635847">
            <w:pPr>
              <w:ind w:right="-285"/>
              <w:rPr>
                <w:rFonts w:ascii="Calibri" w:hAnsi="Calibri"/>
                <w:sz w:val="8"/>
                <w:szCs w:val="16"/>
              </w:rPr>
            </w:pPr>
          </w:p>
        </w:tc>
        <w:tc>
          <w:tcPr>
            <w:tcW w:w="288" w:type="dxa"/>
            <w:tcBorders>
              <w:top w:val="single" w:sz="4" w:space="0" w:color="000000"/>
            </w:tcBorders>
            <w:vAlign w:val="center"/>
          </w:tcPr>
          <w:p w:rsidR="00380CB3" w:rsidRPr="00CE4951" w:rsidRDefault="00380CB3" w:rsidP="00635847">
            <w:pPr>
              <w:ind w:right="-285" w:firstLine="284"/>
              <w:rPr>
                <w:rFonts w:ascii="Calibri" w:hAnsi="Calibri"/>
                <w:sz w:val="8"/>
                <w:szCs w:val="16"/>
              </w:rPr>
            </w:pPr>
          </w:p>
        </w:tc>
        <w:tc>
          <w:tcPr>
            <w:tcW w:w="1554" w:type="dxa"/>
            <w:vMerge/>
            <w:vAlign w:val="center"/>
          </w:tcPr>
          <w:p w:rsidR="00380CB3" w:rsidRPr="00CE4951" w:rsidRDefault="00380CB3" w:rsidP="00635847">
            <w:pPr>
              <w:ind w:right="-285"/>
              <w:rPr>
                <w:rFonts w:ascii="Calibri" w:hAnsi="Calibri"/>
                <w:sz w:val="8"/>
                <w:szCs w:val="16"/>
              </w:rPr>
            </w:pPr>
          </w:p>
        </w:tc>
      </w:tr>
    </w:tbl>
    <w:p w:rsidR="00380CB3" w:rsidRPr="00CE4951" w:rsidRDefault="00380CB3" w:rsidP="00380CB3">
      <w:pPr>
        <w:ind w:right="-285"/>
        <w:rPr>
          <w:rFonts w:ascii="Calibri" w:hAnsi="Calibri"/>
          <w:b/>
          <w:sz w:val="2"/>
        </w:rPr>
      </w:pPr>
    </w:p>
    <w:p w:rsidR="00380CB3" w:rsidRDefault="00380CB3" w:rsidP="00380CB3">
      <w:pPr>
        <w:ind w:right="-285"/>
        <w:rPr>
          <w:rFonts w:ascii="Calibri" w:hAnsi="Calibri"/>
          <w:b/>
          <w:sz w:val="20"/>
        </w:rPr>
      </w:pPr>
    </w:p>
    <w:p w:rsidR="00380CB3" w:rsidRPr="00CE4951" w:rsidRDefault="00380CB3" w:rsidP="00380CB3">
      <w:pPr>
        <w:ind w:right="-285"/>
        <w:rPr>
          <w:rFonts w:ascii="Calibri" w:hAnsi="Calibri"/>
          <w:b/>
          <w:sz w:val="20"/>
        </w:rPr>
      </w:pPr>
      <w:r w:rsidRPr="00CE4951">
        <w:rPr>
          <w:rFonts w:ascii="Calibri" w:hAnsi="Calibri"/>
          <w:b/>
          <w:sz w:val="20"/>
        </w:rPr>
        <w:t>______________________________________________________________</w:t>
      </w:r>
      <w:r w:rsidRPr="00CE4951">
        <w:rPr>
          <w:rFonts w:ascii="Calibri" w:hAnsi="Calibri"/>
          <w:b/>
          <w:sz w:val="20"/>
        </w:rPr>
        <w:tab/>
      </w:r>
      <w:r w:rsidRPr="00CE4951">
        <w:rPr>
          <w:rFonts w:ascii="Calibri" w:hAnsi="Calibri"/>
          <w:b/>
          <w:sz w:val="20"/>
        </w:rPr>
        <w:tab/>
        <w:t>___________________</w:t>
      </w:r>
    </w:p>
    <w:p w:rsidR="008D29AD" w:rsidRDefault="00380CB3" w:rsidP="00380CB3">
      <w:pPr>
        <w:rPr>
          <w:sz w:val="16"/>
        </w:rPr>
        <w:sectPr w:rsidR="008D29AD" w:rsidSect="00380CB3">
          <w:footerReference w:type="even" r:id="rId14"/>
          <w:pgSz w:w="11900" w:h="16840"/>
          <w:pgMar w:top="540" w:right="420" w:bottom="660" w:left="600" w:header="720" w:footer="720" w:gutter="0"/>
          <w:cols w:space="720"/>
        </w:sectPr>
      </w:pPr>
      <w:r>
        <w:rPr>
          <w:noProof/>
          <w:lang w:val="en-AU" w:eastAsia="en-AU"/>
        </w:rPr>
        <mc:AlternateContent>
          <mc:Choice Requires="wps">
            <w:drawing>
              <wp:anchor distT="0" distB="0" distL="114300" distR="114300" simplePos="0" relativeHeight="251675648" behindDoc="0" locked="0" layoutInCell="1" allowOverlap="1">
                <wp:simplePos x="0" y="0"/>
                <wp:positionH relativeFrom="column">
                  <wp:posOffset>-57785</wp:posOffset>
                </wp:positionH>
                <wp:positionV relativeFrom="paragraph">
                  <wp:posOffset>184150</wp:posOffset>
                </wp:positionV>
                <wp:extent cx="4100830" cy="224790"/>
                <wp:effectExtent l="0" t="0" r="0" b="0"/>
                <wp:wrapSquare wrapText="bothSides"/>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0830" cy="224790"/>
                        </a:xfrm>
                        <a:prstGeom prst="rect">
                          <a:avLst/>
                        </a:prstGeom>
                        <a:solidFill>
                          <a:srgbClr val="FFFFFF"/>
                        </a:solidFill>
                        <a:ln w="9525">
                          <a:solidFill>
                            <a:srgbClr val="000000"/>
                          </a:solidFill>
                          <a:miter lim="800000"/>
                          <a:headEnd/>
                          <a:tailEnd/>
                        </a:ln>
                      </wps:spPr>
                      <wps:txbx>
                        <w:txbxContent>
                          <w:p w:rsidR="000E0DEA" w:rsidRPr="000C3AE1" w:rsidRDefault="000E0DEA" w:rsidP="00380CB3">
                            <w:pPr>
                              <w:rPr>
                                <w:rFonts w:ascii="Calibri" w:hAnsi="Calibri"/>
                                <w:sz w:val="16"/>
                              </w:rPr>
                            </w:pPr>
                            <w:r w:rsidRPr="00CE4951">
                              <w:rPr>
                                <w:rFonts w:ascii="Calibri" w:hAnsi="Calibri"/>
                                <w:sz w:val="16"/>
                              </w:rPr>
                              <w:t>DET requires this consent to be signed for all students and teachers attending school excursion</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margin-left:-4.55pt;margin-top:14.5pt;width:322.9pt;height:17.7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">
                <v:textbox style="mso-fit-shape-to-text:t">
                  <w:txbxContent>
                    <w:p w:rsidR="000E0DEA" w:rsidRPr="000C3AE1" w:rsidRDefault="000E0DEA" w:rsidP="00380CB3">
                      <w:pPr>
                        <w:rPr>
                          <w:rFonts w:ascii="Calibri" w:hAnsi="Calibri"/>
                          <w:sz w:val="16"/>
                        </w:rPr>
                      </w:pPr>
                      <w:r w:rsidRPr="00CE4951">
                        <w:rPr>
                          <w:rFonts w:ascii="Calibri" w:hAnsi="Calibri"/>
                          <w:sz w:val="16"/>
                        </w:rPr>
                        <w:t>DET requires this consent to be signed for all students and teachers attending school excursion</w:t>
                      </w:r>
                    </w:p>
                  </w:txbxContent>
                </v:textbox>
                <w10:wrap type="square"/>
              </v:shape>
            </w:pict>
          </mc:Fallback>
        </mc:AlternateContent>
      </w:r>
      <w:r w:rsidRPr="00CE4951">
        <w:rPr>
          <w:rFonts w:ascii="Calibri" w:hAnsi="Calibri"/>
          <w:b/>
          <w:sz w:val="20"/>
        </w:rPr>
        <w:t xml:space="preserve">Signature of Parent/Guardian: </w:t>
      </w:r>
      <w:r w:rsidRPr="00CE4951">
        <w:rPr>
          <w:rFonts w:ascii="Calibri" w:hAnsi="Calibri"/>
          <w:b/>
          <w:sz w:val="20"/>
        </w:rPr>
        <w:tab/>
      </w:r>
      <w:r w:rsidRPr="00CE4951">
        <w:rPr>
          <w:rFonts w:ascii="Calibri" w:hAnsi="Calibri"/>
          <w:b/>
          <w:sz w:val="20"/>
        </w:rPr>
        <w:tab/>
      </w:r>
      <w:r w:rsidRPr="00CE4951">
        <w:rPr>
          <w:rFonts w:ascii="Calibri" w:hAnsi="Calibri"/>
          <w:b/>
          <w:sz w:val="20"/>
        </w:rPr>
        <w:tab/>
      </w:r>
      <w:r w:rsidRPr="00CE4951">
        <w:rPr>
          <w:rFonts w:ascii="Calibri" w:hAnsi="Calibri"/>
          <w:b/>
          <w:sz w:val="20"/>
        </w:rPr>
        <w:tab/>
      </w:r>
      <w:r w:rsidRPr="00CE4951">
        <w:rPr>
          <w:rFonts w:ascii="Calibri" w:hAnsi="Calibri"/>
          <w:b/>
          <w:sz w:val="20"/>
        </w:rPr>
        <w:tab/>
      </w:r>
      <w:r w:rsidRPr="00CE4951">
        <w:rPr>
          <w:rFonts w:ascii="Calibri" w:hAnsi="Calibri"/>
          <w:b/>
          <w:sz w:val="20"/>
        </w:rPr>
        <w:tab/>
      </w:r>
    </w:p>
    <w:p w:rsidR="008D29AD" w:rsidRDefault="00F231B4">
      <w:pPr>
        <w:pStyle w:val="Heading1"/>
        <w:ind w:left="4415" w:right="1533" w:hanging="2756"/>
        <w:jc w:val="left"/>
      </w:pPr>
      <w:r>
        <w:rPr>
          <w:noProof/>
          <w:lang w:val="en-AU" w:eastAsia="en-AU"/>
        </w:rPr>
        <mc:AlternateContent>
          <mc:Choice Requires="wps">
            <w:drawing>
              <wp:anchor distT="0" distB="0" distL="114300" distR="114300" simplePos="0" relativeHeight="250344448" behindDoc="1" locked="0" layoutInCell="1" allowOverlap="1">
                <wp:simplePos x="0" y="0"/>
                <wp:positionH relativeFrom="page">
                  <wp:posOffset>6442075</wp:posOffset>
                </wp:positionH>
                <wp:positionV relativeFrom="page">
                  <wp:posOffset>10262870</wp:posOffset>
                </wp:positionV>
                <wp:extent cx="579755" cy="1022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DEA" w:rsidRDefault="000E0DEA">
                            <w:pPr>
                              <w:spacing w:line="158" w:lineRule="exact"/>
                              <w:rPr>
                                <w:b/>
                                <w:sz w:val="16"/>
                              </w:rPr>
                            </w:pPr>
                            <w:r>
                              <w:rPr>
                                <w:sz w:val="16"/>
                              </w:rPr>
                              <w:t xml:space="preserve">Page </w:t>
                            </w:r>
                            <w:r>
                              <w:rPr>
                                <w:b/>
                                <w:sz w:val="16"/>
                              </w:rPr>
                              <w:t xml:space="preserve">8 </w:t>
                            </w:r>
                            <w:r>
                              <w:rPr>
                                <w:sz w:val="16"/>
                              </w:rPr>
                              <w:t xml:space="preserve">of </w:t>
                            </w:r>
                            <w:r>
                              <w:rPr>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07.25pt;margin-top:808.1pt;width:45.65pt;height:8.05pt;z-index:-2529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uX7rg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" filled="f" stroked="f">
                <v:textbox inset="0,0,0,0">
                  <w:txbxContent>
                    <w:p w:rsidR="000E0DEA" w:rsidRDefault="000E0DEA">
                      <w:pPr>
                        <w:spacing w:line="158" w:lineRule="exact"/>
                        <w:rPr>
                          <w:b/>
                          <w:sz w:val="16"/>
                        </w:rPr>
                      </w:pPr>
                      <w:r>
                        <w:rPr>
                          <w:sz w:val="16"/>
                        </w:rPr>
                        <w:t xml:space="preserve">Page </w:t>
                      </w:r>
                      <w:r>
                        <w:rPr>
                          <w:b/>
                          <w:sz w:val="16"/>
                        </w:rPr>
                        <w:t xml:space="preserve">8 </w:t>
                      </w:r>
                      <w:r>
                        <w:rPr>
                          <w:sz w:val="16"/>
                        </w:rPr>
                        <w:t xml:space="preserve">of </w:t>
                      </w:r>
                      <w:r>
                        <w:rPr>
                          <w:b/>
                          <w:sz w:val="16"/>
                        </w:rPr>
                        <w:t>21</w:t>
                      </w:r>
                    </w:p>
                  </w:txbxContent>
                </v:textbox>
                <w10:wrap anchorx="page" anchory="page"/>
              </v:shape>
            </w:pict>
          </mc:Fallback>
        </mc:AlternateContent>
      </w:r>
      <w:bookmarkStart w:id="7" w:name="_TOC_250007"/>
      <w:bookmarkEnd w:id="7"/>
      <w:r w:rsidR="009473F8">
        <w:t xml:space="preserve">Asthma Update Form </w:t>
      </w:r>
    </w:p>
    <w:p w:rsidR="008D29AD" w:rsidRDefault="008D29AD">
      <w:pPr>
        <w:pStyle w:val="BodyText"/>
        <w:rPr>
          <w:b/>
          <w:sz w:val="15"/>
        </w:rPr>
      </w:pPr>
    </w:p>
    <w:p w:rsidR="008D29AD" w:rsidRDefault="00D82581">
      <w:pPr>
        <w:rPr>
          <w:sz w:val="15"/>
        </w:rPr>
        <w:sectPr w:rsidR="008D29AD">
          <w:footerReference w:type="default" r:id="rId15"/>
          <w:pgSz w:w="11900" w:h="16840"/>
          <w:pgMar w:top="540" w:right="420" w:bottom="280" w:left="600" w:header="0" w:footer="0" w:gutter="0"/>
          <w:cols w:space="720"/>
        </w:sectPr>
      </w:pPr>
      <w:r w:rsidRPr="00D82581">
        <w:rPr>
          <w:rFonts w:ascii="Calibri" w:eastAsia="Calibri" w:hAnsi="Calibri" w:cs="Times New Roman"/>
          <w:noProof/>
          <w:lang w:val="en-AU" w:eastAsia="en-AU"/>
        </w:rPr>
        <w:drawing>
          <wp:anchor distT="0" distB="0" distL="114300" distR="114300" simplePos="0" relativeHeight="251678720" behindDoc="0" locked="0" layoutInCell="1" allowOverlap="1" wp14:anchorId="0F372A9C" wp14:editId="526A6CED">
            <wp:simplePos x="0" y="0"/>
            <wp:positionH relativeFrom="column">
              <wp:posOffset>0</wp:posOffset>
            </wp:positionH>
            <wp:positionV relativeFrom="paragraph">
              <wp:posOffset>-109855</wp:posOffset>
            </wp:positionV>
            <wp:extent cx="6840220" cy="10102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840220" cy="10102850"/>
                    </a:xfrm>
                    <a:prstGeom prst="rect">
                      <a:avLst/>
                    </a:prstGeom>
                  </pic:spPr>
                </pic:pic>
              </a:graphicData>
            </a:graphic>
            <wp14:sizeRelH relativeFrom="page">
              <wp14:pctWidth>0</wp14:pctWidth>
            </wp14:sizeRelH>
            <wp14:sizeRelV relativeFrom="page">
              <wp14:pctHeight>0</wp14:pctHeight>
            </wp14:sizeRelV>
          </wp:anchor>
        </w:drawing>
      </w:r>
    </w:p>
    <w:p w:rsidR="008D29AD" w:rsidRDefault="009473F8">
      <w:pPr>
        <w:pStyle w:val="Heading1"/>
        <w:spacing w:after="14"/>
      </w:pPr>
      <w:bookmarkStart w:id="8" w:name="_TOC_250006"/>
      <w:bookmarkEnd w:id="8"/>
      <w:r>
        <w:t>Action Plan - Allergic Reactions</w:t>
      </w:r>
    </w:p>
    <w:p w:rsidR="008D29AD" w:rsidRDefault="008D29AD">
      <w:pPr>
        <w:pStyle w:val="BodyText"/>
        <w:ind w:left="254"/>
        <w:rPr>
          <w:sz w:val="20"/>
        </w:rPr>
      </w:pPr>
    </w:p>
    <w:p w:rsidR="008D29AD" w:rsidRDefault="00CF71F3">
      <w:pPr>
        <w:rPr>
          <w:sz w:val="20"/>
        </w:rPr>
        <w:sectPr w:rsidR="008D29AD">
          <w:footerReference w:type="default" r:id="rId17"/>
          <w:pgSz w:w="11900" w:h="16840"/>
          <w:pgMar w:top="540" w:right="420" w:bottom="660" w:left="600" w:header="0" w:footer="478" w:gutter="0"/>
          <w:cols w:space="720"/>
        </w:sectPr>
      </w:pPr>
      <w:r>
        <w:rPr>
          <w:noProof/>
          <w:lang w:eastAsia="en-AU"/>
        </w:rPr>
        <w:drawing>
          <wp:anchor distT="0" distB="0" distL="114300" distR="114300" simplePos="0" relativeHeight="251682816" behindDoc="0" locked="0" layoutInCell="1" allowOverlap="1" wp14:anchorId="49DFE53D" wp14:editId="2D6A20EA">
            <wp:simplePos x="0" y="0"/>
            <wp:positionH relativeFrom="column">
              <wp:posOffset>0</wp:posOffset>
            </wp:positionH>
            <wp:positionV relativeFrom="paragraph">
              <wp:posOffset>-146685</wp:posOffset>
            </wp:positionV>
            <wp:extent cx="6894000" cy="972000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894000" cy="9720000"/>
                    </a:xfrm>
                    <a:prstGeom prst="rect">
                      <a:avLst/>
                    </a:prstGeom>
                  </pic:spPr>
                </pic:pic>
              </a:graphicData>
            </a:graphic>
            <wp14:sizeRelH relativeFrom="page">
              <wp14:pctWidth>0</wp14:pctWidth>
            </wp14:sizeRelH>
            <wp14:sizeRelV relativeFrom="page">
              <wp14:pctHeight>0</wp14:pctHeight>
            </wp14:sizeRelV>
          </wp:anchor>
        </w:drawing>
      </w:r>
    </w:p>
    <w:p w:rsidR="008D29AD" w:rsidRDefault="009473F8">
      <w:pPr>
        <w:spacing w:before="12"/>
        <w:ind w:left="282" w:right="171"/>
        <w:jc w:val="center"/>
        <w:rPr>
          <w:b/>
          <w:sz w:val="40"/>
        </w:rPr>
      </w:pPr>
      <w:r>
        <w:rPr>
          <w:b/>
          <w:sz w:val="40"/>
        </w:rPr>
        <w:t>Action Plan - Anaphylaxis Reactions</w:t>
      </w:r>
    </w:p>
    <w:p w:rsidR="008D29AD" w:rsidRDefault="008D29AD">
      <w:pPr>
        <w:jc w:val="center"/>
        <w:rPr>
          <w:sz w:val="40"/>
        </w:rPr>
      </w:pPr>
    </w:p>
    <w:p w:rsidR="00CF71F3" w:rsidRDefault="00CF71F3">
      <w:pPr>
        <w:jc w:val="center"/>
        <w:rPr>
          <w:sz w:val="40"/>
        </w:rPr>
        <w:sectPr w:rsidR="00CF71F3">
          <w:footerReference w:type="default" r:id="rId19"/>
          <w:pgSz w:w="11900" w:h="16840"/>
          <w:pgMar w:top="820" w:right="420" w:bottom="660" w:left="600" w:header="0" w:footer="478" w:gutter="0"/>
          <w:pgNumType w:start="10"/>
          <w:cols w:space="720"/>
        </w:sectPr>
      </w:pPr>
      <w:r>
        <w:rPr>
          <w:noProof/>
          <w:lang w:eastAsia="en-AU"/>
        </w:rPr>
        <w:drawing>
          <wp:anchor distT="0" distB="0" distL="114300" distR="114300" simplePos="0" relativeHeight="251680768" behindDoc="0" locked="0" layoutInCell="1" allowOverlap="1" wp14:anchorId="3D1D6199" wp14:editId="2B35EC72">
            <wp:simplePos x="0" y="0"/>
            <wp:positionH relativeFrom="column">
              <wp:posOffset>0</wp:posOffset>
            </wp:positionH>
            <wp:positionV relativeFrom="paragraph">
              <wp:posOffset>-292735</wp:posOffset>
            </wp:positionV>
            <wp:extent cx="6840000" cy="97200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840000" cy="9720000"/>
                    </a:xfrm>
                    <a:prstGeom prst="rect">
                      <a:avLst/>
                    </a:prstGeom>
                  </pic:spPr>
                </pic:pic>
              </a:graphicData>
            </a:graphic>
            <wp14:sizeRelH relativeFrom="page">
              <wp14:pctWidth>0</wp14:pctWidth>
            </wp14:sizeRelH>
            <wp14:sizeRelV relativeFrom="page">
              <wp14:pctHeight>0</wp14:pctHeight>
            </wp14:sizeRelV>
          </wp:anchor>
        </w:drawing>
      </w:r>
    </w:p>
    <w:p w:rsidR="008D29AD" w:rsidRDefault="009473F8">
      <w:pPr>
        <w:pStyle w:val="Heading1"/>
        <w:spacing w:before="20"/>
      </w:pPr>
      <w:bookmarkStart w:id="9" w:name="_TOC_250005"/>
      <w:bookmarkEnd w:id="9"/>
      <w:r>
        <w:rPr>
          <w:color w:val="6FAD46"/>
        </w:rPr>
        <w:t>Personal Clothing and Equipment</w:t>
      </w:r>
    </w:p>
    <w:p w:rsidR="008D29AD" w:rsidRDefault="009473F8">
      <w:pPr>
        <w:pStyle w:val="BodyText"/>
        <w:spacing w:before="293" w:line="278" w:lineRule="auto"/>
        <w:ind w:left="252" w:right="546" w:hanging="1"/>
      </w:pPr>
      <w:r>
        <w:t>This list provides information on the types of the clothing and other essentials that you should bring. It also outlines the equipment supplied by 15 Mile Creek.</w:t>
      </w:r>
    </w:p>
    <w:p w:rsidR="008D29AD" w:rsidRDefault="008D29AD">
      <w:pPr>
        <w:pStyle w:val="BodyText"/>
        <w:spacing w:before="10"/>
      </w:pPr>
    </w:p>
    <w:p w:rsidR="008D29AD" w:rsidRDefault="008D29AD">
      <w:pPr>
        <w:sectPr w:rsidR="008D29AD">
          <w:pgSz w:w="11900" w:h="16840"/>
          <w:pgMar w:top="1140" w:right="420" w:bottom="660" w:left="600" w:header="0" w:footer="478" w:gutter="0"/>
          <w:cols w:space="720"/>
        </w:sectPr>
      </w:pPr>
    </w:p>
    <w:p w:rsidR="008D29AD" w:rsidRDefault="009473F8">
      <w:pPr>
        <w:spacing w:before="47"/>
        <w:ind w:left="251"/>
        <w:rPr>
          <w:b/>
          <w:sz w:val="32"/>
        </w:rPr>
      </w:pPr>
      <w:r>
        <w:rPr>
          <w:b/>
          <w:sz w:val="32"/>
        </w:rPr>
        <w:t>Clothing</w:t>
      </w:r>
    </w:p>
    <w:p w:rsidR="008D29AD" w:rsidRDefault="009473F8">
      <w:pPr>
        <w:pStyle w:val="ListParagraph"/>
        <w:numPr>
          <w:ilvl w:val="0"/>
          <w:numId w:val="8"/>
        </w:numPr>
        <w:tabs>
          <w:tab w:val="left" w:pos="679"/>
          <w:tab w:val="left" w:pos="680"/>
        </w:tabs>
        <w:spacing w:before="1"/>
        <w:ind w:right="1504"/>
        <w:rPr>
          <w:rFonts w:ascii="Courier New" w:hAnsi="Courier New"/>
        </w:rPr>
      </w:pPr>
      <w:r>
        <w:rPr>
          <w:position w:val="2"/>
        </w:rPr>
        <w:t>2 or three pairs of long pants</w:t>
      </w:r>
      <w:r>
        <w:t xml:space="preserve"> (tracksuit/jeans)</w:t>
      </w:r>
    </w:p>
    <w:p w:rsidR="008D29AD" w:rsidRDefault="009473F8">
      <w:pPr>
        <w:pStyle w:val="ListParagraph"/>
        <w:numPr>
          <w:ilvl w:val="0"/>
          <w:numId w:val="8"/>
        </w:numPr>
        <w:tabs>
          <w:tab w:val="left" w:pos="679"/>
          <w:tab w:val="left" w:pos="680"/>
        </w:tabs>
        <w:spacing w:before="39"/>
        <w:ind w:hanging="429"/>
        <w:rPr>
          <w:rFonts w:ascii="Courier New" w:hAnsi="Courier New"/>
        </w:rPr>
      </w:pPr>
      <w:r>
        <w:t>1 or 2</w:t>
      </w:r>
      <w:r>
        <w:rPr>
          <w:spacing w:val="-8"/>
        </w:rPr>
        <w:t xml:space="preserve"> </w:t>
      </w:r>
      <w:r>
        <w:t>windcheaters</w:t>
      </w:r>
    </w:p>
    <w:p w:rsidR="008D29AD" w:rsidRDefault="009473F8">
      <w:pPr>
        <w:pStyle w:val="ListParagraph"/>
        <w:numPr>
          <w:ilvl w:val="0"/>
          <w:numId w:val="8"/>
        </w:numPr>
        <w:tabs>
          <w:tab w:val="left" w:pos="679"/>
          <w:tab w:val="left" w:pos="680"/>
        </w:tabs>
        <w:spacing w:before="18"/>
        <w:ind w:hanging="429"/>
        <w:rPr>
          <w:rFonts w:ascii="Courier New" w:hAnsi="Courier New"/>
        </w:rPr>
      </w:pPr>
      <w:r>
        <w:t>1 or 2 pairs of</w:t>
      </w:r>
      <w:r>
        <w:rPr>
          <w:spacing w:val="-2"/>
        </w:rPr>
        <w:t xml:space="preserve"> </w:t>
      </w:r>
      <w:r>
        <w:t>shorts</w:t>
      </w:r>
    </w:p>
    <w:p w:rsidR="008D29AD" w:rsidRDefault="009473F8">
      <w:pPr>
        <w:pStyle w:val="ListParagraph"/>
        <w:numPr>
          <w:ilvl w:val="0"/>
          <w:numId w:val="8"/>
        </w:numPr>
        <w:tabs>
          <w:tab w:val="left" w:pos="679"/>
          <w:tab w:val="left" w:pos="680"/>
        </w:tabs>
        <w:spacing w:before="18"/>
        <w:ind w:hanging="429"/>
        <w:rPr>
          <w:rFonts w:ascii="Courier New" w:hAnsi="Courier New"/>
        </w:rPr>
      </w:pPr>
      <w:r>
        <w:t>1 pair of</w:t>
      </w:r>
      <w:r>
        <w:rPr>
          <w:spacing w:val="3"/>
        </w:rPr>
        <w:t xml:space="preserve"> </w:t>
      </w:r>
      <w:r>
        <w:t>bathers</w:t>
      </w:r>
    </w:p>
    <w:p w:rsidR="008D29AD" w:rsidRDefault="009473F8">
      <w:pPr>
        <w:pStyle w:val="ListParagraph"/>
        <w:numPr>
          <w:ilvl w:val="0"/>
          <w:numId w:val="8"/>
        </w:numPr>
        <w:tabs>
          <w:tab w:val="left" w:pos="679"/>
          <w:tab w:val="left" w:pos="680"/>
        </w:tabs>
        <w:spacing w:before="19" w:line="291" w:lineRule="exact"/>
        <w:ind w:hanging="429"/>
        <w:rPr>
          <w:rFonts w:ascii="Courier New" w:hAnsi="Courier New"/>
        </w:rPr>
      </w:pPr>
      <w:r>
        <w:rPr>
          <w:position w:val="2"/>
        </w:rPr>
        <w:t>Handkerchiefs</w:t>
      </w:r>
    </w:p>
    <w:p w:rsidR="008D29AD" w:rsidRDefault="009473F8">
      <w:pPr>
        <w:pStyle w:val="ListParagraph"/>
        <w:numPr>
          <w:ilvl w:val="0"/>
          <w:numId w:val="8"/>
        </w:numPr>
        <w:tabs>
          <w:tab w:val="left" w:pos="679"/>
          <w:tab w:val="left" w:pos="680"/>
        </w:tabs>
        <w:spacing w:line="291" w:lineRule="exact"/>
        <w:ind w:hanging="429"/>
        <w:rPr>
          <w:rFonts w:ascii="Courier New" w:hAnsi="Courier New"/>
        </w:rPr>
      </w:pPr>
      <w:r>
        <w:rPr>
          <w:position w:val="2"/>
        </w:rPr>
        <w:t xml:space="preserve">Sunhat –broad </w:t>
      </w:r>
      <w:proofErr w:type="spellStart"/>
      <w:r w:rsidR="00145A8D">
        <w:rPr>
          <w:position w:val="2"/>
        </w:rPr>
        <w:t>b</w:t>
      </w:r>
      <w:r>
        <w:rPr>
          <w:position w:val="2"/>
        </w:rPr>
        <w:t>rimed</w:t>
      </w:r>
      <w:proofErr w:type="spellEnd"/>
      <w:r>
        <w:rPr>
          <w:position w:val="2"/>
        </w:rPr>
        <w:t xml:space="preserve"> bucket – no</w:t>
      </w:r>
      <w:r>
        <w:rPr>
          <w:spacing w:val="-9"/>
          <w:position w:val="2"/>
        </w:rPr>
        <w:t xml:space="preserve"> </w:t>
      </w:r>
      <w:r>
        <w:rPr>
          <w:position w:val="2"/>
        </w:rPr>
        <w:t>caps</w:t>
      </w:r>
    </w:p>
    <w:p w:rsidR="008D29AD" w:rsidRDefault="009473F8">
      <w:pPr>
        <w:pStyle w:val="ListParagraph"/>
        <w:numPr>
          <w:ilvl w:val="0"/>
          <w:numId w:val="8"/>
        </w:numPr>
        <w:tabs>
          <w:tab w:val="left" w:pos="679"/>
          <w:tab w:val="left" w:pos="680"/>
        </w:tabs>
        <w:spacing w:line="272" w:lineRule="exact"/>
        <w:ind w:hanging="429"/>
        <w:rPr>
          <w:rFonts w:ascii="Courier New" w:hAnsi="Courier New"/>
        </w:rPr>
      </w:pPr>
      <w:r>
        <w:t>1 Pair Mittens or Gloves</w:t>
      </w:r>
    </w:p>
    <w:p w:rsidR="008D29AD" w:rsidRDefault="009473F8">
      <w:pPr>
        <w:pStyle w:val="ListParagraph"/>
        <w:numPr>
          <w:ilvl w:val="0"/>
          <w:numId w:val="8"/>
        </w:numPr>
        <w:tabs>
          <w:tab w:val="left" w:pos="679"/>
          <w:tab w:val="left" w:pos="680"/>
        </w:tabs>
        <w:spacing w:before="18"/>
        <w:ind w:hanging="429"/>
        <w:rPr>
          <w:rFonts w:ascii="Courier New" w:hAnsi="Courier New"/>
        </w:rPr>
      </w:pPr>
      <w:r>
        <w:t>Beanie</w:t>
      </w:r>
    </w:p>
    <w:p w:rsidR="008D29AD" w:rsidRDefault="009473F8">
      <w:pPr>
        <w:pStyle w:val="ListParagraph"/>
        <w:numPr>
          <w:ilvl w:val="0"/>
          <w:numId w:val="8"/>
        </w:numPr>
        <w:tabs>
          <w:tab w:val="left" w:pos="679"/>
          <w:tab w:val="left" w:pos="680"/>
        </w:tabs>
        <w:spacing w:before="18" w:line="256" w:lineRule="auto"/>
        <w:ind w:right="184"/>
        <w:rPr>
          <w:rFonts w:ascii="Courier New" w:hAnsi="Courier New"/>
        </w:rPr>
      </w:pPr>
      <w:r>
        <w:t>2 Pairs of runners – (normal wear pair and old pair for aquatics)</w:t>
      </w:r>
    </w:p>
    <w:p w:rsidR="008D29AD" w:rsidRDefault="009473F8">
      <w:pPr>
        <w:pStyle w:val="ListParagraph"/>
        <w:numPr>
          <w:ilvl w:val="0"/>
          <w:numId w:val="8"/>
        </w:numPr>
        <w:tabs>
          <w:tab w:val="left" w:pos="679"/>
          <w:tab w:val="left" w:pos="680"/>
        </w:tabs>
        <w:spacing w:before="23"/>
        <w:ind w:hanging="429"/>
        <w:rPr>
          <w:rFonts w:ascii="Courier New" w:hAnsi="Courier New"/>
        </w:rPr>
      </w:pPr>
      <w:r>
        <w:t>2 or 3 long sleeve shirts or thermal</w:t>
      </w:r>
      <w:r>
        <w:rPr>
          <w:spacing w:val="-10"/>
        </w:rPr>
        <w:t xml:space="preserve"> </w:t>
      </w:r>
      <w:r>
        <w:t>tops</w:t>
      </w:r>
    </w:p>
    <w:p w:rsidR="008D29AD" w:rsidRDefault="009473F8">
      <w:pPr>
        <w:pStyle w:val="ListParagraph"/>
        <w:numPr>
          <w:ilvl w:val="0"/>
          <w:numId w:val="8"/>
        </w:numPr>
        <w:tabs>
          <w:tab w:val="left" w:pos="679"/>
          <w:tab w:val="left" w:pos="680"/>
        </w:tabs>
        <w:spacing w:before="17"/>
        <w:ind w:right="770"/>
        <w:rPr>
          <w:rFonts w:ascii="Courier New" w:hAnsi="Courier New"/>
        </w:rPr>
      </w:pPr>
      <w:r>
        <w:rPr>
          <w:position w:val="2"/>
        </w:rPr>
        <w:t>1 or 2 warm jumpers (polar fleece or</w:t>
      </w:r>
      <w:r>
        <w:t xml:space="preserve"> </w:t>
      </w:r>
      <w:proofErr w:type="spellStart"/>
      <w:r>
        <w:t>woollen</w:t>
      </w:r>
      <w:proofErr w:type="spellEnd"/>
      <w:r>
        <w:rPr>
          <w:spacing w:val="-1"/>
        </w:rPr>
        <w:t xml:space="preserve"> </w:t>
      </w:r>
      <w:r>
        <w:t>preferred)</w:t>
      </w:r>
    </w:p>
    <w:p w:rsidR="008D29AD" w:rsidRDefault="009473F8">
      <w:pPr>
        <w:pStyle w:val="ListParagraph"/>
        <w:numPr>
          <w:ilvl w:val="0"/>
          <w:numId w:val="8"/>
        </w:numPr>
        <w:tabs>
          <w:tab w:val="left" w:pos="679"/>
          <w:tab w:val="left" w:pos="680"/>
        </w:tabs>
        <w:spacing w:before="38" w:line="291" w:lineRule="exact"/>
        <w:ind w:hanging="429"/>
        <w:rPr>
          <w:rFonts w:ascii="Courier New" w:hAnsi="Courier New"/>
        </w:rPr>
      </w:pPr>
      <w:r>
        <w:rPr>
          <w:position w:val="2"/>
        </w:rPr>
        <w:t>3 or 4</w:t>
      </w:r>
      <w:r>
        <w:rPr>
          <w:spacing w:val="-4"/>
          <w:position w:val="2"/>
        </w:rPr>
        <w:t xml:space="preserve"> </w:t>
      </w:r>
      <w:r>
        <w:rPr>
          <w:position w:val="2"/>
        </w:rPr>
        <w:t>T-shirts</w:t>
      </w:r>
    </w:p>
    <w:p w:rsidR="008D29AD" w:rsidRDefault="009473F8">
      <w:pPr>
        <w:pStyle w:val="ListParagraph"/>
        <w:numPr>
          <w:ilvl w:val="0"/>
          <w:numId w:val="8"/>
        </w:numPr>
        <w:tabs>
          <w:tab w:val="left" w:pos="679"/>
          <w:tab w:val="left" w:pos="680"/>
        </w:tabs>
        <w:spacing w:line="290" w:lineRule="exact"/>
        <w:ind w:hanging="429"/>
        <w:rPr>
          <w:rFonts w:ascii="Courier New" w:hAnsi="Courier New"/>
        </w:rPr>
      </w:pPr>
      <w:r>
        <w:rPr>
          <w:position w:val="2"/>
        </w:rPr>
        <w:t>4 sets (top and bottom)</w:t>
      </w:r>
      <w:r>
        <w:rPr>
          <w:spacing w:val="-10"/>
          <w:position w:val="2"/>
        </w:rPr>
        <w:t xml:space="preserve"> </w:t>
      </w:r>
      <w:r>
        <w:rPr>
          <w:position w:val="2"/>
        </w:rPr>
        <w:t>Underwear</w:t>
      </w:r>
    </w:p>
    <w:p w:rsidR="008D29AD" w:rsidRDefault="009473F8">
      <w:pPr>
        <w:pStyle w:val="ListParagraph"/>
        <w:numPr>
          <w:ilvl w:val="0"/>
          <w:numId w:val="8"/>
        </w:numPr>
        <w:tabs>
          <w:tab w:val="left" w:pos="679"/>
          <w:tab w:val="left" w:pos="680"/>
        </w:tabs>
        <w:spacing w:line="290" w:lineRule="exact"/>
        <w:ind w:hanging="429"/>
        <w:rPr>
          <w:rFonts w:ascii="Courier New" w:hAnsi="Courier New"/>
        </w:rPr>
      </w:pPr>
      <w:r>
        <w:rPr>
          <w:position w:val="2"/>
        </w:rPr>
        <w:t>4 Pairs Socks –</w:t>
      </w:r>
      <w:r>
        <w:rPr>
          <w:spacing w:val="-1"/>
          <w:position w:val="2"/>
        </w:rPr>
        <w:t xml:space="preserve"> </w:t>
      </w:r>
      <w:r>
        <w:rPr>
          <w:position w:val="2"/>
        </w:rPr>
        <w:t>(thick)</w:t>
      </w:r>
    </w:p>
    <w:p w:rsidR="008D29AD" w:rsidRDefault="009473F8">
      <w:pPr>
        <w:pStyle w:val="ListParagraph"/>
        <w:numPr>
          <w:ilvl w:val="0"/>
          <w:numId w:val="8"/>
        </w:numPr>
        <w:tabs>
          <w:tab w:val="left" w:pos="679"/>
          <w:tab w:val="left" w:pos="680"/>
        </w:tabs>
        <w:spacing w:line="291" w:lineRule="exact"/>
        <w:ind w:hanging="429"/>
        <w:rPr>
          <w:rFonts w:ascii="Courier New" w:hAnsi="Courier New"/>
        </w:rPr>
      </w:pPr>
      <w:r>
        <w:rPr>
          <w:position w:val="2"/>
        </w:rPr>
        <w:t>2 pair</w:t>
      </w:r>
      <w:r>
        <w:rPr>
          <w:spacing w:val="1"/>
          <w:position w:val="2"/>
        </w:rPr>
        <w:t xml:space="preserve"> </w:t>
      </w:r>
      <w:proofErr w:type="spellStart"/>
      <w:r>
        <w:rPr>
          <w:position w:val="2"/>
        </w:rPr>
        <w:t>Pyjamas</w:t>
      </w:r>
      <w:proofErr w:type="spellEnd"/>
    </w:p>
    <w:p w:rsidR="008D29AD" w:rsidRDefault="009473F8">
      <w:pPr>
        <w:pStyle w:val="ListParagraph"/>
        <w:numPr>
          <w:ilvl w:val="0"/>
          <w:numId w:val="8"/>
        </w:numPr>
        <w:tabs>
          <w:tab w:val="left" w:pos="679"/>
          <w:tab w:val="left" w:pos="680"/>
        </w:tabs>
        <w:spacing w:before="1"/>
        <w:ind w:hanging="429"/>
        <w:rPr>
          <w:rFonts w:ascii="Courier New" w:hAnsi="Courier New"/>
        </w:rPr>
      </w:pPr>
      <w:r>
        <w:t>1 warm parka or</w:t>
      </w:r>
      <w:r>
        <w:rPr>
          <w:spacing w:val="-1"/>
        </w:rPr>
        <w:t xml:space="preserve"> </w:t>
      </w:r>
      <w:r>
        <w:t>jacket</w:t>
      </w:r>
    </w:p>
    <w:p w:rsidR="008D29AD" w:rsidRDefault="008D29AD">
      <w:pPr>
        <w:pStyle w:val="BodyText"/>
        <w:spacing w:before="6"/>
        <w:rPr>
          <w:sz w:val="26"/>
        </w:rPr>
      </w:pPr>
    </w:p>
    <w:p w:rsidR="008D29AD" w:rsidRDefault="009473F8">
      <w:pPr>
        <w:spacing w:before="1"/>
        <w:ind w:left="251"/>
        <w:rPr>
          <w:b/>
          <w:sz w:val="32"/>
        </w:rPr>
      </w:pPr>
      <w:r>
        <w:rPr>
          <w:b/>
          <w:sz w:val="32"/>
        </w:rPr>
        <w:t>Toiletries</w:t>
      </w:r>
    </w:p>
    <w:p w:rsidR="008D29AD" w:rsidRDefault="009473F8">
      <w:pPr>
        <w:pStyle w:val="ListParagraph"/>
        <w:numPr>
          <w:ilvl w:val="0"/>
          <w:numId w:val="8"/>
        </w:numPr>
        <w:tabs>
          <w:tab w:val="left" w:pos="679"/>
          <w:tab w:val="left" w:pos="680"/>
        </w:tabs>
        <w:spacing w:before="57" w:line="266" w:lineRule="auto"/>
        <w:ind w:right="38" w:hanging="360"/>
        <w:rPr>
          <w:rFonts w:ascii="Courier New" w:hAnsi="Courier New"/>
        </w:rPr>
      </w:pPr>
      <w:r>
        <w:t>Soap, toothbrush, toothpaste, hairbrush,</w:t>
      </w:r>
      <w:r>
        <w:rPr>
          <w:u w:val="single"/>
        </w:rPr>
        <w:t xml:space="preserve"> roll-on</w:t>
      </w:r>
      <w:r>
        <w:t xml:space="preserve"> deodorant (please do not bring spray deodorant), face</w:t>
      </w:r>
      <w:r>
        <w:rPr>
          <w:spacing w:val="-6"/>
        </w:rPr>
        <w:t xml:space="preserve"> </w:t>
      </w:r>
      <w:r>
        <w:t>washer.</w:t>
      </w:r>
    </w:p>
    <w:p w:rsidR="008D29AD" w:rsidRDefault="009473F8">
      <w:pPr>
        <w:pStyle w:val="ListParagraph"/>
        <w:numPr>
          <w:ilvl w:val="0"/>
          <w:numId w:val="8"/>
        </w:numPr>
        <w:tabs>
          <w:tab w:val="left" w:pos="679"/>
          <w:tab w:val="left" w:pos="680"/>
        </w:tabs>
        <w:spacing w:before="11"/>
        <w:ind w:hanging="361"/>
        <w:rPr>
          <w:rFonts w:ascii="Courier New" w:hAnsi="Courier New"/>
        </w:rPr>
      </w:pPr>
      <w:r>
        <w:t>2</w:t>
      </w:r>
      <w:r>
        <w:rPr>
          <w:spacing w:val="-3"/>
        </w:rPr>
        <w:t xml:space="preserve"> </w:t>
      </w:r>
      <w:r>
        <w:t>Towels</w:t>
      </w:r>
    </w:p>
    <w:p w:rsidR="008D29AD" w:rsidRDefault="009473F8">
      <w:pPr>
        <w:spacing w:before="47"/>
        <w:ind w:left="251"/>
        <w:rPr>
          <w:b/>
          <w:sz w:val="32"/>
        </w:rPr>
      </w:pPr>
      <w:r>
        <w:br w:type="column"/>
      </w:r>
      <w:r>
        <w:rPr>
          <w:b/>
          <w:sz w:val="32"/>
        </w:rPr>
        <w:t>Linen</w:t>
      </w:r>
    </w:p>
    <w:p w:rsidR="008D29AD" w:rsidRDefault="009473F8">
      <w:pPr>
        <w:pStyle w:val="ListParagraph"/>
        <w:numPr>
          <w:ilvl w:val="0"/>
          <w:numId w:val="8"/>
        </w:numPr>
        <w:tabs>
          <w:tab w:val="left" w:pos="676"/>
          <w:tab w:val="left" w:pos="677"/>
        </w:tabs>
        <w:spacing w:before="57" w:line="268" w:lineRule="auto"/>
        <w:ind w:left="676" w:right="512" w:hanging="360"/>
        <w:rPr>
          <w:rFonts w:ascii="Courier New" w:hAnsi="Courier New"/>
        </w:rPr>
      </w:pPr>
      <w:r>
        <w:t>Sleeping Bag for sleeping indoors at 15 Mile Creek, (where applicable an Alpine Sleeping Bag will be provided by 15</w:t>
      </w:r>
      <w:r>
        <w:rPr>
          <w:spacing w:val="-19"/>
        </w:rPr>
        <w:t xml:space="preserve"> </w:t>
      </w:r>
      <w:r>
        <w:t>Mile Creek for overnight hikes)</w:t>
      </w:r>
    </w:p>
    <w:p w:rsidR="008D29AD" w:rsidRDefault="009473F8">
      <w:pPr>
        <w:pStyle w:val="ListParagraph"/>
        <w:numPr>
          <w:ilvl w:val="0"/>
          <w:numId w:val="8"/>
        </w:numPr>
        <w:tabs>
          <w:tab w:val="left" w:pos="676"/>
          <w:tab w:val="left" w:pos="677"/>
        </w:tabs>
        <w:spacing w:before="11"/>
        <w:ind w:left="676" w:hanging="361"/>
        <w:rPr>
          <w:rFonts w:ascii="Courier New" w:hAnsi="Courier New"/>
        </w:rPr>
      </w:pPr>
      <w:r>
        <w:t>1 pillow</w:t>
      </w:r>
    </w:p>
    <w:p w:rsidR="008D29AD" w:rsidRDefault="008D29AD">
      <w:pPr>
        <w:pStyle w:val="BodyText"/>
        <w:spacing w:before="5"/>
        <w:rPr>
          <w:sz w:val="23"/>
        </w:rPr>
      </w:pPr>
    </w:p>
    <w:p w:rsidR="008D29AD" w:rsidRDefault="009473F8">
      <w:pPr>
        <w:spacing w:before="1"/>
        <w:ind w:left="328"/>
        <w:rPr>
          <w:b/>
          <w:sz w:val="32"/>
        </w:rPr>
      </w:pPr>
      <w:r>
        <w:rPr>
          <w:b/>
          <w:sz w:val="32"/>
        </w:rPr>
        <w:t>Other Items</w:t>
      </w:r>
    </w:p>
    <w:p w:rsidR="008D29AD" w:rsidRPr="00187835" w:rsidRDefault="009473F8">
      <w:pPr>
        <w:pStyle w:val="ListParagraph"/>
        <w:numPr>
          <w:ilvl w:val="0"/>
          <w:numId w:val="8"/>
        </w:numPr>
        <w:tabs>
          <w:tab w:val="left" w:pos="676"/>
          <w:tab w:val="left" w:pos="677"/>
        </w:tabs>
        <w:spacing w:before="1"/>
        <w:ind w:left="676" w:hanging="349"/>
        <w:rPr>
          <w:rFonts w:ascii="Courier New" w:hAnsi="Courier New"/>
        </w:rPr>
      </w:pPr>
      <w:r>
        <w:t>Sunglasses &amp;</w:t>
      </w:r>
      <w:r>
        <w:rPr>
          <w:spacing w:val="-3"/>
        </w:rPr>
        <w:t xml:space="preserve"> </w:t>
      </w:r>
      <w:r>
        <w:t>sunscreen</w:t>
      </w:r>
    </w:p>
    <w:p w:rsidR="00187835" w:rsidRDefault="00187835">
      <w:pPr>
        <w:pStyle w:val="ListParagraph"/>
        <w:numPr>
          <w:ilvl w:val="0"/>
          <w:numId w:val="8"/>
        </w:numPr>
        <w:tabs>
          <w:tab w:val="left" w:pos="676"/>
          <w:tab w:val="left" w:pos="677"/>
        </w:tabs>
        <w:spacing w:before="1"/>
        <w:ind w:left="676" w:hanging="349"/>
        <w:rPr>
          <w:rFonts w:ascii="Courier New" w:hAnsi="Courier New"/>
        </w:rPr>
      </w:pPr>
      <w:r>
        <w:t>Lip Balm</w:t>
      </w:r>
    </w:p>
    <w:p w:rsidR="008D29AD" w:rsidRDefault="009473F8">
      <w:pPr>
        <w:pStyle w:val="ListParagraph"/>
        <w:numPr>
          <w:ilvl w:val="0"/>
          <w:numId w:val="8"/>
        </w:numPr>
        <w:tabs>
          <w:tab w:val="left" w:pos="676"/>
          <w:tab w:val="left" w:pos="677"/>
        </w:tabs>
        <w:spacing w:before="18"/>
        <w:ind w:left="676" w:hanging="349"/>
        <w:rPr>
          <w:rFonts w:ascii="Courier New" w:hAnsi="Courier New"/>
        </w:rPr>
      </w:pPr>
      <w:r>
        <w:t>Drink bottle</w:t>
      </w:r>
    </w:p>
    <w:p w:rsidR="008D29AD" w:rsidRDefault="009473F8">
      <w:pPr>
        <w:pStyle w:val="ListParagraph"/>
        <w:numPr>
          <w:ilvl w:val="0"/>
          <w:numId w:val="8"/>
        </w:numPr>
        <w:tabs>
          <w:tab w:val="left" w:pos="676"/>
          <w:tab w:val="left" w:pos="677"/>
        </w:tabs>
        <w:spacing w:before="21"/>
        <w:ind w:left="676" w:hanging="349"/>
        <w:rPr>
          <w:rFonts w:ascii="Courier New" w:hAnsi="Courier New"/>
        </w:rPr>
      </w:pPr>
      <w:r>
        <w:t>Torch (small with new</w:t>
      </w:r>
      <w:r>
        <w:rPr>
          <w:spacing w:val="-6"/>
        </w:rPr>
        <w:t xml:space="preserve"> </w:t>
      </w:r>
      <w:r>
        <w:t>battery)</w:t>
      </w:r>
    </w:p>
    <w:p w:rsidR="008D29AD" w:rsidRDefault="009473F8">
      <w:pPr>
        <w:pStyle w:val="ListParagraph"/>
        <w:numPr>
          <w:ilvl w:val="0"/>
          <w:numId w:val="8"/>
        </w:numPr>
        <w:tabs>
          <w:tab w:val="left" w:pos="676"/>
          <w:tab w:val="left" w:pos="677"/>
        </w:tabs>
        <w:spacing w:before="18"/>
        <w:ind w:left="676" w:hanging="349"/>
        <w:rPr>
          <w:rFonts w:ascii="Courier New" w:hAnsi="Courier New"/>
        </w:rPr>
      </w:pPr>
      <w:r>
        <w:t>Personal medical</w:t>
      </w:r>
      <w:r>
        <w:rPr>
          <w:spacing w:val="-4"/>
        </w:rPr>
        <w:t xml:space="preserve"> </w:t>
      </w:r>
      <w:r>
        <w:t>requirements</w:t>
      </w:r>
    </w:p>
    <w:p w:rsidR="008D29AD" w:rsidRDefault="009473F8">
      <w:pPr>
        <w:pStyle w:val="ListParagraph"/>
        <w:numPr>
          <w:ilvl w:val="0"/>
          <w:numId w:val="8"/>
        </w:numPr>
        <w:tabs>
          <w:tab w:val="left" w:pos="688"/>
          <w:tab w:val="left" w:pos="689"/>
        </w:tabs>
        <w:spacing w:before="17" w:line="259" w:lineRule="auto"/>
        <w:ind w:left="688" w:right="592" w:hanging="360"/>
        <w:rPr>
          <w:rFonts w:ascii="Courier New" w:hAnsi="Courier New"/>
        </w:rPr>
      </w:pPr>
      <w:r>
        <w:rPr>
          <w:position w:val="2"/>
        </w:rPr>
        <w:t>Optional items - Book for personal</w:t>
      </w:r>
      <w:r>
        <w:t xml:space="preserve"> reading, camera (not a phone or iPod), cards, games, thongs &amp; insect</w:t>
      </w:r>
      <w:r>
        <w:rPr>
          <w:spacing w:val="-15"/>
        </w:rPr>
        <w:t xml:space="preserve"> </w:t>
      </w:r>
      <w:r>
        <w:t>repellent</w:t>
      </w:r>
    </w:p>
    <w:p w:rsidR="008D29AD" w:rsidRDefault="008D29AD">
      <w:pPr>
        <w:pStyle w:val="BodyText"/>
      </w:pPr>
    </w:p>
    <w:p w:rsidR="008D29AD" w:rsidRDefault="008D29AD">
      <w:pPr>
        <w:pStyle w:val="BodyText"/>
        <w:spacing w:before="4"/>
        <w:rPr>
          <w:sz w:val="32"/>
        </w:rPr>
      </w:pPr>
    </w:p>
    <w:p w:rsidR="008D29AD" w:rsidRDefault="009473F8">
      <w:pPr>
        <w:ind w:left="328"/>
        <w:rPr>
          <w:b/>
          <w:sz w:val="32"/>
        </w:rPr>
      </w:pPr>
      <w:r>
        <w:rPr>
          <w:b/>
          <w:sz w:val="32"/>
        </w:rPr>
        <w:t>15 Mile Creek Supplied Gear</w:t>
      </w:r>
    </w:p>
    <w:p w:rsidR="008D29AD" w:rsidRDefault="009473F8">
      <w:pPr>
        <w:pStyle w:val="ListParagraph"/>
        <w:numPr>
          <w:ilvl w:val="0"/>
          <w:numId w:val="8"/>
        </w:numPr>
        <w:tabs>
          <w:tab w:val="left" w:pos="688"/>
          <w:tab w:val="left" w:pos="689"/>
        </w:tabs>
        <w:spacing w:before="59"/>
        <w:ind w:left="688" w:hanging="361"/>
        <w:rPr>
          <w:rFonts w:ascii="Courier New" w:hAnsi="Courier New"/>
        </w:rPr>
      </w:pPr>
      <w:r>
        <w:t>Fitted</w:t>
      </w:r>
      <w:r>
        <w:rPr>
          <w:spacing w:val="-1"/>
        </w:rPr>
        <w:t xml:space="preserve"> </w:t>
      </w:r>
      <w:r>
        <w:t>sheet</w:t>
      </w:r>
    </w:p>
    <w:p w:rsidR="008D29AD" w:rsidRDefault="009473F8">
      <w:pPr>
        <w:pStyle w:val="ListParagraph"/>
        <w:numPr>
          <w:ilvl w:val="0"/>
          <w:numId w:val="8"/>
        </w:numPr>
        <w:tabs>
          <w:tab w:val="left" w:pos="688"/>
          <w:tab w:val="left" w:pos="689"/>
        </w:tabs>
        <w:spacing w:before="18"/>
        <w:ind w:left="688" w:hanging="361"/>
        <w:rPr>
          <w:rFonts w:ascii="Courier New" w:hAnsi="Courier New"/>
        </w:rPr>
      </w:pPr>
      <w:r>
        <w:t>Waterproof</w:t>
      </w:r>
      <w:r>
        <w:rPr>
          <w:spacing w:val="-2"/>
        </w:rPr>
        <w:t xml:space="preserve"> </w:t>
      </w:r>
      <w:r>
        <w:t>jackets</w:t>
      </w:r>
    </w:p>
    <w:p w:rsidR="008D29AD" w:rsidRDefault="009473F8">
      <w:pPr>
        <w:pStyle w:val="ListParagraph"/>
        <w:numPr>
          <w:ilvl w:val="0"/>
          <w:numId w:val="8"/>
        </w:numPr>
        <w:tabs>
          <w:tab w:val="left" w:pos="688"/>
          <w:tab w:val="left" w:pos="689"/>
        </w:tabs>
        <w:spacing w:before="18"/>
        <w:ind w:left="688" w:hanging="361"/>
        <w:rPr>
          <w:rFonts w:ascii="Courier New" w:hAnsi="Courier New"/>
        </w:rPr>
      </w:pPr>
      <w:r>
        <w:t>Waterproof over</w:t>
      </w:r>
      <w:r>
        <w:rPr>
          <w:spacing w:val="3"/>
        </w:rPr>
        <w:t xml:space="preserve"> </w:t>
      </w:r>
      <w:r>
        <w:t>pants</w:t>
      </w:r>
    </w:p>
    <w:p w:rsidR="008D29AD" w:rsidRDefault="009473F8">
      <w:pPr>
        <w:pStyle w:val="ListParagraph"/>
        <w:numPr>
          <w:ilvl w:val="0"/>
          <w:numId w:val="8"/>
        </w:numPr>
        <w:tabs>
          <w:tab w:val="left" w:pos="688"/>
          <w:tab w:val="left" w:pos="689"/>
        </w:tabs>
        <w:spacing w:before="18"/>
        <w:ind w:left="688" w:hanging="361"/>
        <w:rPr>
          <w:rFonts w:ascii="Courier New" w:hAnsi="Courier New"/>
        </w:rPr>
      </w:pPr>
      <w:r>
        <w:t>Lunch box and drink</w:t>
      </w:r>
      <w:r>
        <w:rPr>
          <w:spacing w:val="-3"/>
        </w:rPr>
        <w:t xml:space="preserve"> </w:t>
      </w:r>
      <w:r>
        <w:t>bottle</w:t>
      </w:r>
    </w:p>
    <w:p w:rsidR="008D29AD" w:rsidRDefault="009473F8">
      <w:pPr>
        <w:pStyle w:val="ListParagraph"/>
        <w:numPr>
          <w:ilvl w:val="0"/>
          <w:numId w:val="8"/>
        </w:numPr>
        <w:tabs>
          <w:tab w:val="left" w:pos="688"/>
          <w:tab w:val="left" w:pos="689"/>
        </w:tabs>
        <w:spacing w:before="20"/>
        <w:ind w:left="688" w:hanging="361"/>
        <w:rPr>
          <w:rFonts w:ascii="Courier New" w:hAnsi="Courier New"/>
        </w:rPr>
      </w:pPr>
      <w:r>
        <w:t>Day-packs</w:t>
      </w:r>
    </w:p>
    <w:p w:rsidR="008D29AD" w:rsidRDefault="009473F8">
      <w:pPr>
        <w:pStyle w:val="ListParagraph"/>
        <w:numPr>
          <w:ilvl w:val="0"/>
          <w:numId w:val="8"/>
        </w:numPr>
        <w:tabs>
          <w:tab w:val="left" w:pos="688"/>
          <w:tab w:val="left" w:pos="689"/>
        </w:tabs>
        <w:spacing w:before="28" w:line="228" w:lineRule="auto"/>
        <w:ind w:left="688" w:right="482" w:hanging="360"/>
        <w:rPr>
          <w:rFonts w:ascii="Courier New" w:hAnsi="Courier New"/>
          <w:sz w:val="20"/>
        </w:rPr>
      </w:pPr>
      <w:r>
        <w:t>Specialist equipment (tent, sleeping bag, backpack, helmet etc.) are all</w:t>
      </w:r>
      <w:r>
        <w:rPr>
          <w:spacing w:val="-10"/>
        </w:rPr>
        <w:t xml:space="preserve"> </w:t>
      </w:r>
      <w:r>
        <w:t>provided.</w:t>
      </w:r>
    </w:p>
    <w:p w:rsidR="008D29AD" w:rsidRDefault="008D29AD">
      <w:pPr>
        <w:spacing w:line="228" w:lineRule="auto"/>
        <w:rPr>
          <w:rFonts w:ascii="Courier New" w:hAnsi="Courier New"/>
          <w:sz w:val="20"/>
        </w:rPr>
        <w:sectPr w:rsidR="008D29AD">
          <w:type w:val="continuous"/>
          <w:pgSz w:w="11900" w:h="16840"/>
          <w:pgMar w:top="540" w:right="420" w:bottom="660" w:left="600" w:header="720" w:footer="720" w:gutter="0"/>
          <w:cols w:num="2" w:space="720" w:equalWidth="0">
            <w:col w:w="4989" w:space="754"/>
            <w:col w:w="5137"/>
          </w:cols>
        </w:sectPr>
      </w:pPr>
    </w:p>
    <w:p w:rsidR="008D29AD" w:rsidRDefault="008D29AD">
      <w:pPr>
        <w:pStyle w:val="BodyText"/>
        <w:rPr>
          <w:sz w:val="21"/>
        </w:rPr>
      </w:pPr>
    </w:p>
    <w:p w:rsidR="008D29AD" w:rsidRDefault="009473F8">
      <w:pPr>
        <w:pStyle w:val="Heading4"/>
        <w:spacing w:before="65"/>
      </w:pPr>
      <w:r>
        <w:t>Please Note:</w:t>
      </w:r>
    </w:p>
    <w:p w:rsidR="008D29AD" w:rsidRDefault="009473F8">
      <w:pPr>
        <w:pStyle w:val="ListParagraph"/>
        <w:numPr>
          <w:ilvl w:val="1"/>
          <w:numId w:val="8"/>
        </w:numPr>
        <w:tabs>
          <w:tab w:val="left" w:pos="972"/>
        </w:tabs>
        <w:spacing w:before="2" w:line="266" w:lineRule="auto"/>
        <w:ind w:right="418"/>
        <w:jc w:val="both"/>
        <w:rPr>
          <w:rFonts w:ascii="Symbol" w:hAnsi="Symbol"/>
          <w:sz w:val="24"/>
        </w:rPr>
      </w:pPr>
      <w:r>
        <w:t>Schools who attend late Term 2 or early Term 4 (possible winter conditions) should make sure to bring extra warm clothing to their</w:t>
      </w:r>
      <w:r>
        <w:rPr>
          <w:spacing w:val="-5"/>
        </w:rPr>
        <w:t xml:space="preserve"> </w:t>
      </w:r>
      <w:r>
        <w:t>program.</w:t>
      </w:r>
    </w:p>
    <w:p w:rsidR="008D29AD" w:rsidRDefault="009473F8">
      <w:pPr>
        <w:pStyle w:val="ListParagraph"/>
        <w:numPr>
          <w:ilvl w:val="1"/>
          <w:numId w:val="8"/>
        </w:numPr>
        <w:tabs>
          <w:tab w:val="left" w:pos="972"/>
        </w:tabs>
        <w:spacing w:before="10" w:line="271" w:lineRule="auto"/>
        <w:ind w:right="418"/>
        <w:jc w:val="both"/>
        <w:rPr>
          <w:rFonts w:ascii="Symbol" w:hAnsi="Symbol"/>
          <w:sz w:val="24"/>
        </w:rPr>
      </w:pPr>
      <w:r>
        <w:t>All personal items and luggage should be clearly marked with the owner's name. The DET does not hold insurance for personal property brought to schools and it has no capacity to pay for any loss or damage to such</w:t>
      </w:r>
      <w:r>
        <w:rPr>
          <w:spacing w:val="-9"/>
        </w:rPr>
        <w:t xml:space="preserve"> </w:t>
      </w:r>
      <w:r>
        <w:t>property.</w:t>
      </w:r>
    </w:p>
    <w:p w:rsidR="008D29AD" w:rsidRDefault="009473F8">
      <w:pPr>
        <w:pStyle w:val="ListParagraph"/>
        <w:numPr>
          <w:ilvl w:val="1"/>
          <w:numId w:val="8"/>
        </w:numPr>
        <w:tabs>
          <w:tab w:val="left" w:pos="972"/>
        </w:tabs>
        <w:spacing w:before="3" w:line="266" w:lineRule="auto"/>
        <w:ind w:right="419"/>
        <w:jc w:val="both"/>
        <w:rPr>
          <w:rFonts w:ascii="Symbol" w:hAnsi="Symbol"/>
          <w:sz w:val="24"/>
        </w:rPr>
      </w:pPr>
      <w:r>
        <w:t xml:space="preserve">Try to </w:t>
      </w:r>
      <w:proofErr w:type="spellStart"/>
      <w:r>
        <w:t>utilise</w:t>
      </w:r>
      <w:proofErr w:type="spellEnd"/>
      <w:r>
        <w:t xml:space="preserve"> clothes and other items you have at home rather than buying anything special </w:t>
      </w:r>
      <w:r w:rsidR="00635847">
        <w:t>for the</w:t>
      </w:r>
      <w:r>
        <w:rPr>
          <w:spacing w:val="-1"/>
        </w:rPr>
        <w:t xml:space="preserve"> </w:t>
      </w:r>
      <w:r>
        <w:t>program.</w:t>
      </w:r>
    </w:p>
    <w:p w:rsidR="008D29AD" w:rsidRDefault="009473F8">
      <w:pPr>
        <w:pStyle w:val="ListParagraph"/>
        <w:numPr>
          <w:ilvl w:val="1"/>
          <w:numId w:val="8"/>
        </w:numPr>
        <w:tabs>
          <w:tab w:val="left" w:pos="972"/>
        </w:tabs>
        <w:spacing w:before="10"/>
        <w:jc w:val="both"/>
        <w:rPr>
          <w:rFonts w:ascii="Symbol" w:hAnsi="Symbol"/>
          <w:sz w:val="24"/>
        </w:rPr>
      </w:pPr>
      <w:r>
        <w:t>No money is required at 15 Mile creek, there is no facility at 15 Mile Creek to spend</w:t>
      </w:r>
      <w:r>
        <w:rPr>
          <w:spacing w:val="-25"/>
        </w:rPr>
        <w:t xml:space="preserve"> </w:t>
      </w:r>
      <w:r>
        <w:t>money.</w:t>
      </w:r>
    </w:p>
    <w:p w:rsidR="008D29AD" w:rsidRDefault="009473F8">
      <w:pPr>
        <w:pStyle w:val="ListParagraph"/>
        <w:numPr>
          <w:ilvl w:val="1"/>
          <w:numId w:val="8"/>
        </w:numPr>
        <w:tabs>
          <w:tab w:val="left" w:pos="972"/>
        </w:tabs>
        <w:spacing w:before="32" w:line="271" w:lineRule="auto"/>
        <w:ind w:right="418"/>
        <w:jc w:val="both"/>
        <w:rPr>
          <w:rFonts w:ascii="Symbol" w:hAnsi="Symbol"/>
          <w:sz w:val="24"/>
        </w:rPr>
      </w:pPr>
      <w:r>
        <w:t xml:space="preserve">Outdoor School 15 Mile Creek is a </w:t>
      </w:r>
      <w:proofErr w:type="spellStart"/>
      <w:r>
        <w:t>Sunsmart</w:t>
      </w:r>
      <w:proofErr w:type="spellEnd"/>
      <w:r>
        <w:t xml:space="preserve"> School. Students are required to wear a hat from September to April (UV levels 3 or above). Students will also be encouraged to wear clothing with long sleeves and collars, to wear suitable sunglasses and to apply</w:t>
      </w:r>
      <w:r>
        <w:rPr>
          <w:spacing w:val="-11"/>
        </w:rPr>
        <w:t xml:space="preserve"> </w:t>
      </w:r>
      <w:r>
        <w:t>sunscreen.</w:t>
      </w:r>
    </w:p>
    <w:p w:rsidR="008D29AD" w:rsidRDefault="009473F8">
      <w:pPr>
        <w:pStyle w:val="ListParagraph"/>
        <w:numPr>
          <w:ilvl w:val="1"/>
          <w:numId w:val="8"/>
        </w:numPr>
        <w:tabs>
          <w:tab w:val="left" w:pos="972"/>
        </w:tabs>
        <w:spacing w:before="3" w:line="266" w:lineRule="auto"/>
        <w:ind w:right="418"/>
        <w:jc w:val="both"/>
        <w:rPr>
          <w:rFonts w:ascii="Symbol" w:hAnsi="Symbol"/>
          <w:sz w:val="24"/>
        </w:rPr>
      </w:pPr>
      <w:r>
        <w:t xml:space="preserve">Students are </w:t>
      </w:r>
      <w:r>
        <w:rPr>
          <w:u w:val="single"/>
        </w:rPr>
        <w:t>not</w:t>
      </w:r>
      <w:r>
        <w:t xml:space="preserve"> to bring deodorant sprays as they can set off the emergency fire alarm. Bring a roll-on deodorant</w:t>
      </w:r>
      <w:r>
        <w:rPr>
          <w:spacing w:val="-2"/>
        </w:rPr>
        <w:t xml:space="preserve"> </w:t>
      </w:r>
      <w:r>
        <w:t>instead.</w:t>
      </w:r>
    </w:p>
    <w:p w:rsidR="008D29AD" w:rsidRDefault="009473F8">
      <w:pPr>
        <w:pStyle w:val="ListParagraph"/>
        <w:numPr>
          <w:ilvl w:val="1"/>
          <w:numId w:val="8"/>
        </w:numPr>
        <w:tabs>
          <w:tab w:val="left" w:pos="972"/>
        </w:tabs>
        <w:spacing w:before="10"/>
        <w:jc w:val="both"/>
        <w:rPr>
          <w:rFonts w:ascii="Symbol" w:hAnsi="Symbol"/>
          <w:sz w:val="24"/>
        </w:rPr>
      </w:pPr>
      <w:r>
        <w:t>No personal ICT devices are permitted at 15 Mile</w:t>
      </w:r>
      <w:r>
        <w:rPr>
          <w:spacing w:val="-3"/>
        </w:rPr>
        <w:t xml:space="preserve"> </w:t>
      </w:r>
      <w:r>
        <w:t>Creek.</w:t>
      </w:r>
    </w:p>
    <w:p w:rsidR="008D29AD" w:rsidRDefault="008D29AD">
      <w:pPr>
        <w:jc w:val="both"/>
        <w:rPr>
          <w:rFonts w:ascii="Symbol" w:hAnsi="Symbol"/>
          <w:sz w:val="24"/>
        </w:rPr>
        <w:sectPr w:rsidR="008D29AD">
          <w:type w:val="continuous"/>
          <w:pgSz w:w="11900" w:h="16840"/>
          <w:pgMar w:top="540" w:right="420" w:bottom="660" w:left="600" w:header="720" w:footer="720" w:gutter="0"/>
          <w:cols w:space="720"/>
        </w:sectPr>
      </w:pPr>
    </w:p>
    <w:p w:rsidR="008D29AD" w:rsidRDefault="009473F8">
      <w:pPr>
        <w:pStyle w:val="Heading1"/>
        <w:spacing w:before="24"/>
        <w:ind w:left="283"/>
      </w:pPr>
      <w:bookmarkStart w:id="10" w:name="_TOC_250004"/>
      <w:bookmarkEnd w:id="10"/>
      <w:r>
        <w:rPr>
          <w:color w:val="6FAD46"/>
        </w:rPr>
        <w:t>Personal Clothing and Equipment – Cont.</w:t>
      </w:r>
    </w:p>
    <w:p w:rsidR="008D29AD" w:rsidRDefault="009473F8">
      <w:pPr>
        <w:pStyle w:val="BodyText"/>
        <w:spacing w:before="253"/>
        <w:ind w:left="251"/>
      </w:pPr>
      <w:r>
        <w:t>If your school has incorporated an overnight bushwalk into your program, then the items on the Personal Student List below need to be brought to 15MC.</w:t>
      </w:r>
    </w:p>
    <w:p w:rsidR="008D29AD" w:rsidRDefault="008D29AD">
      <w:pPr>
        <w:pStyle w:val="BodyText"/>
        <w:spacing w:before="3"/>
        <w:rPr>
          <w:sz w:val="24"/>
        </w:rPr>
      </w:pPr>
    </w:p>
    <w:tbl>
      <w:tblPr>
        <w:tblW w:w="0" w:type="auto"/>
        <w:tblInd w:w="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03"/>
        <w:gridCol w:w="3417"/>
        <w:gridCol w:w="3203"/>
      </w:tblGrid>
      <w:tr w:rsidR="008D29AD">
        <w:trPr>
          <w:trHeight w:val="834"/>
        </w:trPr>
        <w:tc>
          <w:tcPr>
            <w:tcW w:w="9723" w:type="dxa"/>
            <w:gridSpan w:val="3"/>
            <w:shd w:val="clear" w:color="auto" w:fill="CCCCCC"/>
          </w:tcPr>
          <w:p w:rsidR="008D29AD" w:rsidRDefault="009473F8">
            <w:pPr>
              <w:pStyle w:val="TableParagraph"/>
              <w:ind w:left="2853" w:right="2822" w:firstLine="132"/>
              <w:rPr>
                <w:b/>
                <w:sz w:val="32"/>
              </w:rPr>
            </w:pPr>
            <w:r>
              <w:rPr>
                <w:b/>
                <w:sz w:val="32"/>
              </w:rPr>
              <w:t>Bushwalking &amp; Camping Clothing &amp; Equipment List</w:t>
            </w:r>
          </w:p>
        </w:tc>
      </w:tr>
      <w:tr w:rsidR="008D29AD">
        <w:trPr>
          <w:trHeight w:val="1564"/>
        </w:trPr>
        <w:tc>
          <w:tcPr>
            <w:tcW w:w="3103" w:type="dxa"/>
            <w:shd w:val="clear" w:color="auto" w:fill="D9D9D9"/>
          </w:tcPr>
          <w:p w:rsidR="008D29AD" w:rsidRDefault="008D29AD">
            <w:pPr>
              <w:pStyle w:val="TableParagraph"/>
              <w:spacing w:before="9"/>
              <w:rPr>
                <w:sz w:val="23"/>
              </w:rPr>
            </w:pPr>
          </w:p>
          <w:p w:rsidR="008D29AD" w:rsidRDefault="009473F8">
            <w:pPr>
              <w:pStyle w:val="TableParagraph"/>
              <w:ind w:left="398" w:right="386"/>
              <w:jc w:val="center"/>
              <w:rPr>
                <w:b/>
                <w:sz w:val="24"/>
              </w:rPr>
            </w:pPr>
            <w:r>
              <w:rPr>
                <w:b/>
                <w:sz w:val="24"/>
              </w:rPr>
              <w:t>Personal Student List</w:t>
            </w:r>
          </w:p>
          <w:p w:rsidR="008D29AD" w:rsidRDefault="009473F8">
            <w:pPr>
              <w:pStyle w:val="TableParagraph"/>
              <w:spacing w:before="180"/>
              <w:ind w:left="398" w:right="386"/>
              <w:jc w:val="center"/>
              <w:rPr>
                <w:i/>
                <w:sz w:val="24"/>
              </w:rPr>
            </w:pPr>
            <w:r>
              <w:rPr>
                <w:i/>
                <w:sz w:val="24"/>
              </w:rPr>
              <w:t>Supplied by Students</w:t>
            </w:r>
          </w:p>
        </w:tc>
        <w:tc>
          <w:tcPr>
            <w:tcW w:w="3417" w:type="dxa"/>
            <w:shd w:val="clear" w:color="auto" w:fill="D9D9D9"/>
          </w:tcPr>
          <w:p w:rsidR="008D29AD" w:rsidRDefault="008D29AD">
            <w:pPr>
              <w:pStyle w:val="TableParagraph"/>
              <w:spacing w:before="9"/>
              <w:rPr>
                <w:sz w:val="19"/>
              </w:rPr>
            </w:pPr>
          </w:p>
          <w:p w:rsidR="008D29AD" w:rsidRDefault="009473F8">
            <w:pPr>
              <w:pStyle w:val="TableParagraph"/>
              <w:spacing w:before="1"/>
              <w:ind w:left="664" w:right="661"/>
              <w:jc w:val="center"/>
              <w:rPr>
                <w:b/>
                <w:sz w:val="24"/>
              </w:rPr>
            </w:pPr>
            <w:r>
              <w:rPr>
                <w:b/>
                <w:sz w:val="24"/>
              </w:rPr>
              <w:t>Individual Student List</w:t>
            </w:r>
          </w:p>
          <w:p w:rsidR="008D29AD" w:rsidRDefault="009473F8">
            <w:pPr>
              <w:pStyle w:val="TableParagraph"/>
              <w:spacing w:before="182"/>
              <w:ind w:left="192" w:right="186"/>
              <w:jc w:val="center"/>
              <w:rPr>
                <w:i/>
                <w:sz w:val="24"/>
              </w:rPr>
            </w:pPr>
            <w:r w:rsidRPr="00145A8D">
              <w:rPr>
                <w:i/>
                <w:sz w:val="24"/>
              </w:rPr>
              <w:t>Supplied</w:t>
            </w:r>
            <w:r>
              <w:rPr>
                <w:i/>
                <w:sz w:val="24"/>
              </w:rPr>
              <w:t xml:space="preserve"> by Outdoor School</w:t>
            </w:r>
          </w:p>
        </w:tc>
        <w:tc>
          <w:tcPr>
            <w:tcW w:w="3203" w:type="dxa"/>
            <w:shd w:val="clear" w:color="auto" w:fill="D9D9D9"/>
          </w:tcPr>
          <w:p w:rsidR="008D29AD" w:rsidRDefault="008D29AD">
            <w:pPr>
              <w:pStyle w:val="TableParagraph"/>
              <w:spacing w:before="9"/>
              <w:rPr>
                <w:sz w:val="23"/>
              </w:rPr>
            </w:pPr>
          </w:p>
          <w:p w:rsidR="008D29AD" w:rsidRDefault="009473F8">
            <w:pPr>
              <w:pStyle w:val="TableParagraph"/>
              <w:ind w:left="991" w:right="984"/>
              <w:jc w:val="center"/>
              <w:rPr>
                <w:b/>
                <w:sz w:val="24"/>
              </w:rPr>
            </w:pPr>
            <w:r>
              <w:rPr>
                <w:b/>
                <w:sz w:val="24"/>
              </w:rPr>
              <w:t>Group List for pairs</w:t>
            </w:r>
          </w:p>
          <w:p w:rsidR="008D29AD" w:rsidRDefault="009473F8">
            <w:pPr>
              <w:pStyle w:val="TableParagraph"/>
              <w:spacing w:before="183"/>
              <w:ind w:left="87" w:right="77"/>
              <w:jc w:val="center"/>
              <w:rPr>
                <w:i/>
                <w:sz w:val="24"/>
              </w:rPr>
            </w:pPr>
            <w:r w:rsidRPr="00145A8D">
              <w:rPr>
                <w:i/>
                <w:sz w:val="24"/>
              </w:rPr>
              <w:t>Supplied</w:t>
            </w:r>
            <w:r>
              <w:rPr>
                <w:i/>
                <w:sz w:val="24"/>
              </w:rPr>
              <w:t xml:space="preserve"> by Outdoor School</w:t>
            </w:r>
          </w:p>
        </w:tc>
      </w:tr>
      <w:tr w:rsidR="008D29AD">
        <w:trPr>
          <w:trHeight w:val="6210"/>
        </w:trPr>
        <w:tc>
          <w:tcPr>
            <w:tcW w:w="3103" w:type="dxa"/>
          </w:tcPr>
          <w:p w:rsidR="008D29AD" w:rsidRDefault="008D29AD">
            <w:pPr>
              <w:pStyle w:val="TableParagraph"/>
              <w:spacing w:before="8"/>
              <w:rPr>
                <w:sz w:val="19"/>
              </w:rPr>
            </w:pPr>
          </w:p>
          <w:p w:rsidR="008D29AD" w:rsidRDefault="009473F8">
            <w:pPr>
              <w:pStyle w:val="TableParagraph"/>
              <w:numPr>
                <w:ilvl w:val="0"/>
                <w:numId w:val="7"/>
              </w:numPr>
              <w:tabs>
                <w:tab w:val="left" w:pos="233"/>
              </w:tabs>
              <w:spacing w:before="1"/>
              <w:ind w:left="232" w:hanging="126"/>
              <w:rPr>
                <w:sz w:val="20"/>
              </w:rPr>
            </w:pPr>
            <w:r>
              <w:rPr>
                <w:sz w:val="20"/>
              </w:rPr>
              <w:t>Thermal</w:t>
            </w:r>
            <w:r>
              <w:rPr>
                <w:spacing w:val="-3"/>
                <w:sz w:val="20"/>
              </w:rPr>
              <w:t xml:space="preserve"> </w:t>
            </w:r>
            <w:r>
              <w:rPr>
                <w:sz w:val="20"/>
              </w:rPr>
              <w:t>Underwear</w:t>
            </w:r>
          </w:p>
          <w:p w:rsidR="008D29AD" w:rsidRDefault="009473F8">
            <w:pPr>
              <w:pStyle w:val="TableParagraph"/>
              <w:numPr>
                <w:ilvl w:val="1"/>
                <w:numId w:val="7"/>
              </w:numPr>
              <w:tabs>
                <w:tab w:val="left" w:pos="675"/>
              </w:tabs>
              <w:spacing w:line="229" w:lineRule="exact"/>
              <w:ind w:hanging="126"/>
              <w:rPr>
                <w:sz w:val="20"/>
              </w:rPr>
            </w:pPr>
            <w:r>
              <w:rPr>
                <w:sz w:val="20"/>
              </w:rPr>
              <w:t>long</w:t>
            </w:r>
            <w:r>
              <w:rPr>
                <w:spacing w:val="-2"/>
                <w:sz w:val="20"/>
              </w:rPr>
              <w:t xml:space="preserve"> </w:t>
            </w:r>
            <w:r>
              <w:rPr>
                <w:sz w:val="20"/>
              </w:rPr>
              <w:t>johns</w:t>
            </w:r>
          </w:p>
          <w:p w:rsidR="008D29AD" w:rsidRDefault="009473F8">
            <w:pPr>
              <w:pStyle w:val="TableParagraph"/>
              <w:numPr>
                <w:ilvl w:val="1"/>
                <w:numId w:val="7"/>
              </w:numPr>
              <w:tabs>
                <w:tab w:val="left" w:pos="672"/>
              </w:tabs>
              <w:spacing w:line="229" w:lineRule="exact"/>
              <w:ind w:left="671" w:hanging="123"/>
              <w:rPr>
                <w:sz w:val="20"/>
              </w:rPr>
            </w:pPr>
            <w:r>
              <w:rPr>
                <w:sz w:val="20"/>
              </w:rPr>
              <w:t>top</w:t>
            </w:r>
          </w:p>
          <w:p w:rsidR="008D29AD" w:rsidRDefault="009473F8">
            <w:pPr>
              <w:pStyle w:val="TableParagraph"/>
              <w:numPr>
                <w:ilvl w:val="0"/>
                <w:numId w:val="7"/>
              </w:numPr>
              <w:tabs>
                <w:tab w:val="left" w:pos="228"/>
              </w:tabs>
              <w:ind w:right="744" w:hanging="363"/>
              <w:rPr>
                <w:sz w:val="20"/>
              </w:rPr>
            </w:pPr>
            <w:r>
              <w:rPr>
                <w:sz w:val="20"/>
              </w:rPr>
              <w:t>Warm Jumper x 2 (</w:t>
            </w:r>
            <w:proofErr w:type="spellStart"/>
            <w:r>
              <w:rPr>
                <w:sz w:val="20"/>
              </w:rPr>
              <w:t>Polartec</w:t>
            </w:r>
            <w:proofErr w:type="spellEnd"/>
            <w:r>
              <w:rPr>
                <w:sz w:val="20"/>
              </w:rPr>
              <w:t xml:space="preserve"> or</w:t>
            </w:r>
            <w:r>
              <w:rPr>
                <w:spacing w:val="-13"/>
                <w:sz w:val="20"/>
              </w:rPr>
              <w:t xml:space="preserve"> </w:t>
            </w:r>
            <w:proofErr w:type="spellStart"/>
            <w:r>
              <w:rPr>
                <w:sz w:val="20"/>
              </w:rPr>
              <w:t>Woollen</w:t>
            </w:r>
            <w:proofErr w:type="spellEnd"/>
            <w:r>
              <w:rPr>
                <w:sz w:val="20"/>
              </w:rPr>
              <w:t>)</w:t>
            </w:r>
          </w:p>
          <w:p w:rsidR="008D29AD" w:rsidRDefault="009473F8">
            <w:pPr>
              <w:pStyle w:val="TableParagraph"/>
              <w:numPr>
                <w:ilvl w:val="0"/>
                <w:numId w:val="7"/>
              </w:numPr>
              <w:tabs>
                <w:tab w:val="left" w:pos="233"/>
              </w:tabs>
              <w:spacing w:before="1"/>
              <w:ind w:left="438" w:right="1168" w:hanging="332"/>
              <w:rPr>
                <w:sz w:val="20"/>
              </w:rPr>
            </w:pPr>
            <w:r>
              <w:rPr>
                <w:sz w:val="20"/>
              </w:rPr>
              <w:t>Long Sleeved Shirt (not</w:t>
            </w:r>
            <w:r>
              <w:rPr>
                <w:spacing w:val="-2"/>
                <w:sz w:val="20"/>
              </w:rPr>
              <w:t xml:space="preserve"> </w:t>
            </w:r>
            <w:r>
              <w:rPr>
                <w:sz w:val="20"/>
              </w:rPr>
              <w:t>cotton)</w:t>
            </w:r>
          </w:p>
          <w:p w:rsidR="008D29AD" w:rsidRDefault="009473F8">
            <w:pPr>
              <w:pStyle w:val="TableParagraph"/>
              <w:numPr>
                <w:ilvl w:val="0"/>
                <w:numId w:val="7"/>
              </w:numPr>
              <w:tabs>
                <w:tab w:val="left" w:pos="233"/>
              </w:tabs>
              <w:spacing w:before="1" w:line="229" w:lineRule="exact"/>
              <w:ind w:left="232" w:hanging="126"/>
              <w:rPr>
                <w:sz w:val="20"/>
              </w:rPr>
            </w:pPr>
            <w:r>
              <w:rPr>
                <w:sz w:val="20"/>
              </w:rPr>
              <w:t>long</w:t>
            </w:r>
            <w:r>
              <w:rPr>
                <w:spacing w:val="-2"/>
                <w:sz w:val="20"/>
              </w:rPr>
              <w:t xml:space="preserve"> </w:t>
            </w:r>
            <w:r>
              <w:rPr>
                <w:sz w:val="20"/>
              </w:rPr>
              <w:t>pants</w:t>
            </w:r>
          </w:p>
          <w:p w:rsidR="008D29AD" w:rsidRDefault="009473F8">
            <w:pPr>
              <w:pStyle w:val="TableParagraph"/>
              <w:numPr>
                <w:ilvl w:val="0"/>
                <w:numId w:val="7"/>
              </w:numPr>
              <w:tabs>
                <w:tab w:val="left" w:pos="233"/>
              </w:tabs>
              <w:ind w:right="759" w:hanging="363"/>
              <w:rPr>
                <w:sz w:val="20"/>
              </w:rPr>
            </w:pPr>
            <w:r>
              <w:rPr>
                <w:sz w:val="20"/>
              </w:rPr>
              <w:t>Tracksuit Pants – 1</w:t>
            </w:r>
            <w:r>
              <w:rPr>
                <w:spacing w:val="-11"/>
                <w:sz w:val="20"/>
              </w:rPr>
              <w:t xml:space="preserve"> </w:t>
            </w:r>
            <w:r>
              <w:rPr>
                <w:sz w:val="20"/>
              </w:rPr>
              <w:t>pair (To sleep in) (Synthetic type</w:t>
            </w:r>
            <w:r>
              <w:rPr>
                <w:spacing w:val="-6"/>
                <w:sz w:val="20"/>
              </w:rPr>
              <w:t xml:space="preserve"> </w:t>
            </w:r>
            <w:r>
              <w:rPr>
                <w:sz w:val="20"/>
              </w:rPr>
              <w:t>OK)</w:t>
            </w:r>
          </w:p>
          <w:p w:rsidR="008D29AD" w:rsidRDefault="009473F8">
            <w:pPr>
              <w:pStyle w:val="TableParagraph"/>
              <w:numPr>
                <w:ilvl w:val="0"/>
                <w:numId w:val="7"/>
              </w:numPr>
              <w:tabs>
                <w:tab w:val="left" w:pos="233"/>
              </w:tabs>
              <w:ind w:left="232" w:hanging="126"/>
              <w:rPr>
                <w:sz w:val="20"/>
              </w:rPr>
            </w:pPr>
            <w:r>
              <w:rPr>
                <w:sz w:val="20"/>
              </w:rPr>
              <w:t>Gloves</w:t>
            </w:r>
          </w:p>
          <w:p w:rsidR="008D29AD" w:rsidRDefault="009473F8">
            <w:pPr>
              <w:pStyle w:val="TableParagraph"/>
              <w:numPr>
                <w:ilvl w:val="0"/>
                <w:numId w:val="7"/>
              </w:numPr>
              <w:tabs>
                <w:tab w:val="left" w:pos="233"/>
              </w:tabs>
              <w:spacing w:before="1"/>
              <w:ind w:right="519" w:hanging="363"/>
              <w:rPr>
                <w:sz w:val="20"/>
              </w:rPr>
            </w:pPr>
            <w:r>
              <w:rPr>
                <w:sz w:val="20"/>
              </w:rPr>
              <w:t>Socks – 3 pair (</w:t>
            </w:r>
            <w:proofErr w:type="spellStart"/>
            <w:r>
              <w:rPr>
                <w:sz w:val="20"/>
              </w:rPr>
              <w:t>Woollen</w:t>
            </w:r>
            <w:proofErr w:type="spellEnd"/>
            <w:r>
              <w:rPr>
                <w:sz w:val="20"/>
              </w:rPr>
              <w:t>/Synthetic</w:t>
            </w:r>
            <w:r>
              <w:rPr>
                <w:spacing w:val="-8"/>
                <w:sz w:val="20"/>
              </w:rPr>
              <w:t xml:space="preserve"> </w:t>
            </w:r>
            <w:r>
              <w:rPr>
                <w:sz w:val="20"/>
              </w:rPr>
              <w:t>mix)</w:t>
            </w:r>
          </w:p>
          <w:p w:rsidR="008D29AD" w:rsidRDefault="009473F8">
            <w:pPr>
              <w:pStyle w:val="TableParagraph"/>
              <w:numPr>
                <w:ilvl w:val="0"/>
                <w:numId w:val="7"/>
              </w:numPr>
              <w:tabs>
                <w:tab w:val="left" w:pos="233"/>
              </w:tabs>
              <w:spacing w:line="228" w:lineRule="exact"/>
              <w:ind w:left="232" w:hanging="126"/>
              <w:rPr>
                <w:sz w:val="20"/>
              </w:rPr>
            </w:pPr>
            <w:r>
              <w:rPr>
                <w:sz w:val="20"/>
              </w:rPr>
              <w:t>Underwear</w:t>
            </w:r>
          </w:p>
          <w:p w:rsidR="008D29AD" w:rsidRDefault="009473F8">
            <w:pPr>
              <w:pStyle w:val="TableParagraph"/>
              <w:numPr>
                <w:ilvl w:val="0"/>
                <w:numId w:val="7"/>
              </w:numPr>
              <w:tabs>
                <w:tab w:val="left" w:pos="233"/>
              </w:tabs>
              <w:ind w:left="232" w:hanging="126"/>
              <w:rPr>
                <w:sz w:val="20"/>
              </w:rPr>
            </w:pPr>
            <w:r>
              <w:rPr>
                <w:sz w:val="20"/>
              </w:rPr>
              <w:t>Beanie</w:t>
            </w:r>
          </w:p>
          <w:p w:rsidR="008D29AD" w:rsidRDefault="009473F8">
            <w:pPr>
              <w:pStyle w:val="TableParagraph"/>
              <w:numPr>
                <w:ilvl w:val="0"/>
                <w:numId w:val="7"/>
              </w:numPr>
              <w:tabs>
                <w:tab w:val="left" w:pos="233"/>
              </w:tabs>
              <w:spacing w:before="1"/>
              <w:ind w:left="232" w:hanging="126"/>
              <w:rPr>
                <w:sz w:val="20"/>
              </w:rPr>
            </w:pPr>
            <w:r>
              <w:rPr>
                <w:sz w:val="20"/>
              </w:rPr>
              <w:t>Peaked</w:t>
            </w:r>
            <w:r>
              <w:rPr>
                <w:spacing w:val="-2"/>
                <w:sz w:val="20"/>
              </w:rPr>
              <w:t xml:space="preserve"> </w:t>
            </w:r>
            <w:r>
              <w:rPr>
                <w:sz w:val="20"/>
              </w:rPr>
              <w:t>Cap/Sunhat</w:t>
            </w:r>
          </w:p>
          <w:p w:rsidR="008D29AD" w:rsidRDefault="009473F8">
            <w:pPr>
              <w:pStyle w:val="TableParagraph"/>
              <w:numPr>
                <w:ilvl w:val="0"/>
                <w:numId w:val="7"/>
              </w:numPr>
              <w:tabs>
                <w:tab w:val="left" w:pos="233"/>
              </w:tabs>
              <w:ind w:left="232" w:hanging="126"/>
              <w:rPr>
                <w:sz w:val="20"/>
              </w:rPr>
            </w:pPr>
            <w:r>
              <w:rPr>
                <w:sz w:val="20"/>
              </w:rPr>
              <w:t>Sunglasses</w:t>
            </w:r>
          </w:p>
          <w:p w:rsidR="008D29AD" w:rsidRDefault="009473F8">
            <w:pPr>
              <w:pStyle w:val="TableParagraph"/>
              <w:numPr>
                <w:ilvl w:val="0"/>
                <w:numId w:val="7"/>
              </w:numPr>
              <w:tabs>
                <w:tab w:val="left" w:pos="233"/>
              </w:tabs>
              <w:spacing w:before="1"/>
              <w:ind w:left="232" w:hanging="126"/>
              <w:rPr>
                <w:sz w:val="20"/>
              </w:rPr>
            </w:pPr>
            <w:r>
              <w:rPr>
                <w:sz w:val="20"/>
              </w:rPr>
              <w:t>Sunscreen &amp; Lip</w:t>
            </w:r>
            <w:r>
              <w:rPr>
                <w:spacing w:val="-1"/>
                <w:sz w:val="20"/>
              </w:rPr>
              <w:t xml:space="preserve"> </w:t>
            </w:r>
            <w:r>
              <w:rPr>
                <w:sz w:val="20"/>
              </w:rPr>
              <w:t>Balm</w:t>
            </w:r>
          </w:p>
          <w:p w:rsidR="008D29AD" w:rsidRDefault="008D29AD">
            <w:pPr>
              <w:pStyle w:val="TableParagraph"/>
              <w:spacing w:before="9"/>
              <w:rPr>
                <w:sz w:val="19"/>
              </w:rPr>
            </w:pPr>
          </w:p>
          <w:p w:rsidR="008D29AD" w:rsidRDefault="009473F8">
            <w:pPr>
              <w:pStyle w:val="TableParagraph"/>
              <w:numPr>
                <w:ilvl w:val="0"/>
                <w:numId w:val="7"/>
              </w:numPr>
              <w:tabs>
                <w:tab w:val="left" w:pos="233"/>
              </w:tabs>
              <w:ind w:left="232" w:hanging="126"/>
              <w:rPr>
                <w:sz w:val="20"/>
              </w:rPr>
            </w:pPr>
            <w:r>
              <w:rPr>
                <w:sz w:val="20"/>
              </w:rPr>
              <w:t>Plastic bags x 4 (30cm x</w:t>
            </w:r>
            <w:r>
              <w:rPr>
                <w:spacing w:val="-7"/>
                <w:sz w:val="20"/>
              </w:rPr>
              <w:t xml:space="preserve"> </w:t>
            </w:r>
            <w:r>
              <w:rPr>
                <w:sz w:val="20"/>
              </w:rPr>
              <w:t>30cm)</w:t>
            </w:r>
          </w:p>
          <w:p w:rsidR="008D29AD" w:rsidRDefault="009473F8">
            <w:pPr>
              <w:pStyle w:val="TableParagraph"/>
              <w:numPr>
                <w:ilvl w:val="0"/>
                <w:numId w:val="7"/>
              </w:numPr>
              <w:tabs>
                <w:tab w:val="left" w:pos="228"/>
              </w:tabs>
              <w:spacing w:before="1"/>
              <w:ind w:left="227" w:hanging="121"/>
              <w:rPr>
                <w:sz w:val="20"/>
              </w:rPr>
            </w:pPr>
            <w:r>
              <w:rPr>
                <w:sz w:val="20"/>
              </w:rPr>
              <w:t>Water</w:t>
            </w:r>
            <w:r>
              <w:rPr>
                <w:spacing w:val="-1"/>
                <w:sz w:val="20"/>
              </w:rPr>
              <w:t xml:space="preserve"> </w:t>
            </w:r>
            <w:r>
              <w:rPr>
                <w:sz w:val="20"/>
              </w:rPr>
              <w:t>bottle</w:t>
            </w:r>
          </w:p>
          <w:p w:rsidR="008D29AD" w:rsidRDefault="009473F8">
            <w:pPr>
              <w:pStyle w:val="TableParagraph"/>
              <w:numPr>
                <w:ilvl w:val="0"/>
                <w:numId w:val="7"/>
              </w:numPr>
              <w:tabs>
                <w:tab w:val="left" w:pos="233"/>
              </w:tabs>
              <w:ind w:left="232" w:hanging="126"/>
              <w:rPr>
                <w:sz w:val="20"/>
              </w:rPr>
            </w:pPr>
            <w:r>
              <w:rPr>
                <w:sz w:val="20"/>
              </w:rPr>
              <w:t>Small Torch - spare</w:t>
            </w:r>
            <w:r>
              <w:rPr>
                <w:spacing w:val="-8"/>
                <w:sz w:val="20"/>
              </w:rPr>
              <w:t xml:space="preserve"> </w:t>
            </w:r>
            <w:r>
              <w:rPr>
                <w:sz w:val="20"/>
              </w:rPr>
              <w:t>batteries</w:t>
            </w:r>
          </w:p>
          <w:p w:rsidR="008D29AD" w:rsidRDefault="008D29AD">
            <w:pPr>
              <w:pStyle w:val="TableParagraph"/>
              <w:spacing w:before="1"/>
              <w:rPr>
                <w:sz w:val="20"/>
              </w:rPr>
            </w:pPr>
          </w:p>
          <w:p w:rsidR="008D29AD" w:rsidRDefault="009473F8">
            <w:pPr>
              <w:pStyle w:val="TableParagraph"/>
              <w:numPr>
                <w:ilvl w:val="0"/>
                <w:numId w:val="7"/>
              </w:numPr>
              <w:tabs>
                <w:tab w:val="left" w:pos="233"/>
              </w:tabs>
              <w:ind w:left="232" w:hanging="126"/>
              <w:rPr>
                <w:sz w:val="20"/>
              </w:rPr>
            </w:pPr>
            <w:r>
              <w:rPr>
                <w:sz w:val="20"/>
              </w:rPr>
              <w:t>Personal Medication</w:t>
            </w:r>
          </w:p>
          <w:p w:rsidR="008D29AD" w:rsidRDefault="009473F8">
            <w:pPr>
              <w:pStyle w:val="TableParagraph"/>
              <w:numPr>
                <w:ilvl w:val="0"/>
                <w:numId w:val="7"/>
              </w:numPr>
              <w:tabs>
                <w:tab w:val="left" w:pos="233"/>
              </w:tabs>
              <w:spacing w:before="1" w:line="213" w:lineRule="exact"/>
              <w:ind w:left="232" w:hanging="126"/>
              <w:rPr>
                <w:sz w:val="20"/>
              </w:rPr>
            </w:pPr>
            <w:r>
              <w:rPr>
                <w:sz w:val="20"/>
              </w:rPr>
              <w:t>Camera</w:t>
            </w:r>
          </w:p>
        </w:tc>
        <w:tc>
          <w:tcPr>
            <w:tcW w:w="3417" w:type="dxa"/>
          </w:tcPr>
          <w:p w:rsidR="008D29AD" w:rsidRDefault="008D29AD">
            <w:pPr>
              <w:pStyle w:val="TableParagraph"/>
              <w:spacing w:before="8"/>
              <w:rPr>
                <w:sz w:val="19"/>
              </w:rPr>
            </w:pPr>
          </w:p>
          <w:p w:rsidR="008D29AD" w:rsidRDefault="009473F8">
            <w:pPr>
              <w:pStyle w:val="TableParagraph"/>
              <w:numPr>
                <w:ilvl w:val="0"/>
                <w:numId w:val="6"/>
              </w:numPr>
              <w:tabs>
                <w:tab w:val="left" w:pos="231"/>
              </w:tabs>
              <w:spacing w:before="1"/>
              <w:ind w:hanging="126"/>
              <w:rPr>
                <w:sz w:val="20"/>
              </w:rPr>
            </w:pPr>
            <w:r>
              <w:rPr>
                <w:sz w:val="20"/>
              </w:rPr>
              <w:t>Rucksack</w:t>
            </w:r>
          </w:p>
          <w:p w:rsidR="008D29AD" w:rsidRDefault="009473F8">
            <w:pPr>
              <w:pStyle w:val="TableParagraph"/>
              <w:numPr>
                <w:ilvl w:val="0"/>
                <w:numId w:val="6"/>
              </w:numPr>
              <w:tabs>
                <w:tab w:val="left" w:pos="231"/>
              </w:tabs>
              <w:spacing w:line="229" w:lineRule="exact"/>
              <w:ind w:hanging="126"/>
              <w:rPr>
                <w:sz w:val="20"/>
              </w:rPr>
            </w:pPr>
            <w:r>
              <w:rPr>
                <w:sz w:val="20"/>
              </w:rPr>
              <w:t>Rucksack</w:t>
            </w:r>
            <w:r>
              <w:rPr>
                <w:spacing w:val="2"/>
                <w:sz w:val="20"/>
              </w:rPr>
              <w:t xml:space="preserve"> </w:t>
            </w:r>
            <w:r>
              <w:rPr>
                <w:sz w:val="20"/>
              </w:rPr>
              <w:t>Liner</w:t>
            </w:r>
          </w:p>
          <w:p w:rsidR="008D29AD" w:rsidRDefault="009473F8">
            <w:pPr>
              <w:pStyle w:val="TableParagraph"/>
              <w:numPr>
                <w:ilvl w:val="0"/>
                <w:numId w:val="6"/>
              </w:numPr>
              <w:tabs>
                <w:tab w:val="left" w:pos="231"/>
              </w:tabs>
              <w:spacing w:line="229" w:lineRule="exact"/>
              <w:ind w:hanging="126"/>
              <w:rPr>
                <w:sz w:val="20"/>
              </w:rPr>
            </w:pPr>
            <w:r>
              <w:rPr>
                <w:sz w:val="20"/>
              </w:rPr>
              <w:t>Sleeping</w:t>
            </w:r>
            <w:r>
              <w:rPr>
                <w:spacing w:val="-2"/>
                <w:sz w:val="20"/>
              </w:rPr>
              <w:t xml:space="preserve"> </w:t>
            </w:r>
            <w:r>
              <w:rPr>
                <w:sz w:val="20"/>
              </w:rPr>
              <w:t>Bag</w:t>
            </w:r>
          </w:p>
          <w:p w:rsidR="008D29AD" w:rsidRDefault="009473F8">
            <w:pPr>
              <w:pStyle w:val="TableParagraph"/>
              <w:numPr>
                <w:ilvl w:val="0"/>
                <w:numId w:val="6"/>
              </w:numPr>
              <w:tabs>
                <w:tab w:val="left" w:pos="231"/>
              </w:tabs>
              <w:ind w:hanging="126"/>
              <w:rPr>
                <w:sz w:val="20"/>
              </w:rPr>
            </w:pPr>
            <w:r>
              <w:rPr>
                <w:sz w:val="20"/>
              </w:rPr>
              <w:t>Sleeping Bag</w:t>
            </w:r>
            <w:r>
              <w:rPr>
                <w:spacing w:val="-1"/>
                <w:sz w:val="20"/>
              </w:rPr>
              <w:t xml:space="preserve"> </w:t>
            </w:r>
            <w:r>
              <w:rPr>
                <w:sz w:val="20"/>
              </w:rPr>
              <w:t>Liner</w:t>
            </w:r>
          </w:p>
          <w:p w:rsidR="008D29AD" w:rsidRDefault="009473F8">
            <w:pPr>
              <w:pStyle w:val="TableParagraph"/>
              <w:numPr>
                <w:ilvl w:val="0"/>
                <w:numId w:val="6"/>
              </w:numPr>
              <w:tabs>
                <w:tab w:val="left" w:pos="231"/>
              </w:tabs>
              <w:spacing w:before="1"/>
              <w:ind w:hanging="126"/>
              <w:rPr>
                <w:sz w:val="20"/>
              </w:rPr>
            </w:pPr>
            <w:r>
              <w:rPr>
                <w:sz w:val="20"/>
              </w:rPr>
              <w:t>Mat (for</w:t>
            </w:r>
            <w:r>
              <w:rPr>
                <w:spacing w:val="-2"/>
                <w:sz w:val="20"/>
              </w:rPr>
              <w:t xml:space="preserve"> </w:t>
            </w:r>
            <w:r>
              <w:rPr>
                <w:sz w:val="20"/>
              </w:rPr>
              <w:t>sleeping)</w:t>
            </w:r>
          </w:p>
          <w:p w:rsidR="008D29AD" w:rsidRDefault="009473F8">
            <w:pPr>
              <w:pStyle w:val="TableParagraph"/>
              <w:numPr>
                <w:ilvl w:val="0"/>
                <w:numId w:val="6"/>
              </w:numPr>
              <w:tabs>
                <w:tab w:val="left" w:pos="226"/>
              </w:tabs>
              <w:ind w:left="225" w:hanging="121"/>
              <w:rPr>
                <w:sz w:val="20"/>
              </w:rPr>
            </w:pPr>
            <w:r>
              <w:rPr>
                <w:sz w:val="20"/>
              </w:rPr>
              <w:t>Waterproof Jacket</w:t>
            </w:r>
          </w:p>
          <w:p w:rsidR="008D29AD" w:rsidRDefault="009473F8">
            <w:pPr>
              <w:pStyle w:val="TableParagraph"/>
              <w:numPr>
                <w:ilvl w:val="0"/>
                <w:numId w:val="6"/>
              </w:numPr>
              <w:tabs>
                <w:tab w:val="left" w:pos="226"/>
              </w:tabs>
              <w:spacing w:before="1"/>
              <w:ind w:left="225" w:hanging="121"/>
              <w:rPr>
                <w:sz w:val="20"/>
              </w:rPr>
            </w:pPr>
            <w:r>
              <w:rPr>
                <w:sz w:val="20"/>
              </w:rPr>
              <w:t>Waterproof Overplants</w:t>
            </w:r>
          </w:p>
          <w:p w:rsidR="008D29AD" w:rsidRDefault="009473F8">
            <w:pPr>
              <w:pStyle w:val="TableParagraph"/>
              <w:numPr>
                <w:ilvl w:val="0"/>
                <w:numId w:val="6"/>
              </w:numPr>
              <w:tabs>
                <w:tab w:val="left" w:pos="231"/>
              </w:tabs>
              <w:spacing w:line="229" w:lineRule="exact"/>
              <w:ind w:hanging="126"/>
              <w:rPr>
                <w:sz w:val="20"/>
              </w:rPr>
            </w:pPr>
            <w:r>
              <w:rPr>
                <w:sz w:val="20"/>
              </w:rPr>
              <w:t>Mug</w:t>
            </w:r>
          </w:p>
          <w:p w:rsidR="008D29AD" w:rsidRDefault="009473F8">
            <w:pPr>
              <w:pStyle w:val="TableParagraph"/>
              <w:numPr>
                <w:ilvl w:val="0"/>
                <w:numId w:val="6"/>
              </w:numPr>
              <w:tabs>
                <w:tab w:val="left" w:pos="231"/>
              </w:tabs>
              <w:spacing w:line="229" w:lineRule="exact"/>
              <w:ind w:hanging="126"/>
              <w:rPr>
                <w:sz w:val="20"/>
              </w:rPr>
            </w:pPr>
            <w:r>
              <w:rPr>
                <w:sz w:val="20"/>
              </w:rPr>
              <w:t>Plate</w:t>
            </w:r>
          </w:p>
          <w:p w:rsidR="008D29AD" w:rsidRDefault="009473F8">
            <w:pPr>
              <w:pStyle w:val="TableParagraph"/>
              <w:numPr>
                <w:ilvl w:val="0"/>
                <w:numId w:val="6"/>
              </w:numPr>
              <w:tabs>
                <w:tab w:val="left" w:pos="231"/>
              </w:tabs>
              <w:spacing w:before="1"/>
              <w:ind w:hanging="126"/>
              <w:rPr>
                <w:sz w:val="20"/>
              </w:rPr>
            </w:pPr>
            <w:r>
              <w:rPr>
                <w:sz w:val="20"/>
              </w:rPr>
              <w:t>Bowl</w:t>
            </w:r>
          </w:p>
          <w:p w:rsidR="008D29AD" w:rsidRDefault="009473F8">
            <w:pPr>
              <w:pStyle w:val="TableParagraph"/>
              <w:numPr>
                <w:ilvl w:val="0"/>
                <w:numId w:val="6"/>
              </w:numPr>
              <w:tabs>
                <w:tab w:val="left" w:pos="231"/>
              </w:tabs>
              <w:ind w:hanging="126"/>
              <w:rPr>
                <w:sz w:val="20"/>
              </w:rPr>
            </w:pPr>
            <w:r>
              <w:rPr>
                <w:sz w:val="20"/>
              </w:rPr>
              <w:t>Knife, Fork,</w:t>
            </w:r>
            <w:r>
              <w:rPr>
                <w:spacing w:val="-3"/>
                <w:sz w:val="20"/>
              </w:rPr>
              <w:t xml:space="preserve"> </w:t>
            </w:r>
            <w:r>
              <w:rPr>
                <w:sz w:val="20"/>
              </w:rPr>
              <w:t>Spoon</w:t>
            </w:r>
          </w:p>
        </w:tc>
        <w:tc>
          <w:tcPr>
            <w:tcW w:w="3203" w:type="dxa"/>
          </w:tcPr>
          <w:p w:rsidR="008D29AD" w:rsidRDefault="008D29AD">
            <w:pPr>
              <w:pStyle w:val="TableParagraph"/>
              <w:spacing w:before="8"/>
              <w:rPr>
                <w:sz w:val="19"/>
              </w:rPr>
            </w:pPr>
          </w:p>
          <w:p w:rsidR="008D29AD" w:rsidRDefault="009473F8">
            <w:pPr>
              <w:pStyle w:val="TableParagraph"/>
              <w:numPr>
                <w:ilvl w:val="0"/>
                <w:numId w:val="5"/>
              </w:numPr>
              <w:tabs>
                <w:tab w:val="left" w:pos="231"/>
              </w:tabs>
              <w:spacing w:before="1"/>
              <w:rPr>
                <w:sz w:val="20"/>
              </w:rPr>
            </w:pPr>
            <w:r>
              <w:rPr>
                <w:sz w:val="20"/>
              </w:rPr>
              <w:t>Tent &amp;</w:t>
            </w:r>
            <w:r>
              <w:rPr>
                <w:spacing w:val="-3"/>
                <w:sz w:val="20"/>
              </w:rPr>
              <w:t xml:space="preserve"> </w:t>
            </w:r>
            <w:r>
              <w:rPr>
                <w:sz w:val="20"/>
              </w:rPr>
              <w:t>Fly</w:t>
            </w:r>
          </w:p>
          <w:p w:rsidR="008D29AD" w:rsidRDefault="009473F8">
            <w:pPr>
              <w:pStyle w:val="TableParagraph"/>
              <w:numPr>
                <w:ilvl w:val="0"/>
                <w:numId w:val="5"/>
              </w:numPr>
              <w:tabs>
                <w:tab w:val="left" w:pos="231"/>
              </w:tabs>
              <w:spacing w:line="229" w:lineRule="exact"/>
              <w:rPr>
                <w:sz w:val="20"/>
              </w:rPr>
            </w:pPr>
            <w:r>
              <w:rPr>
                <w:sz w:val="20"/>
              </w:rPr>
              <w:t>Pegs</w:t>
            </w:r>
          </w:p>
          <w:p w:rsidR="008D29AD" w:rsidRDefault="009473F8">
            <w:pPr>
              <w:pStyle w:val="TableParagraph"/>
              <w:numPr>
                <w:ilvl w:val="0"/>
                <w:numId w:val="5"/>
              </w:numPr>
              <w:tabs>
                <w:tab w:val="left" w:pos="231"/>
              </w:tabs>
              <w:spacing w:line="229" w:lineRule="exact"/>
              <w:rPr>
                <w:sz w:val="20"/>
              </w:rPr>
            </w:pPr>
            <w:r>
              <w:rPr>
                <w:sz w:val="20"/>
              </w:rPr>
              <w:t>Stove</w:t>
            </w:r>
          </w:p>
          <w:p w:rsidR="008D29AD" w:rsidRDefault="009473F8">
            <w:pPr>
              <w:pStyle w:val="TableParagraph"/>
              <w:numPr>
                <w:ilvl w:val="0"/>
                <w:numId w:val="5"/>
              </w:numPr>
              <w:tabs>
                <w:tab w:val="left" w:pos="231"/>
              </w:tabs>
              <w:rPr>
                <w:sz w:val="20"/>
              </w:rPr>
            </w:pPr>
            <w:r>
              <w:rPr>
                <w:sz w:val="20"/>
              </w:rPr>
              <w:t>Fuel Bottle</w:t>
            </w:r>
          </w:p>
          <w:p w:rsidR="008D29AD" w:rsidRDefault="009473F8">
            <w:pPr>
              <w:pStyle w:val="TableParagraph"/>
              <w:numPr>
                <w:ilvl w:val="0"/>
                <w:numId w:val="5"/>
              </w:numPr>
              <w:tabs>
                <w:tab w:val="left" w:pos="227"/>
              </w:tabs>
              <w:spacing w:before="1"/>
              <w:ind w:left="226" w:hanging="121"/>
              <w:rPr>
                <w:sz w:val="20"/>
              </w:rPr>
            </w:pPr>
            <w:r>
              <w:rPr>
                <w:sz w:val="20"/>
              </w:rPr>
              <w:t>Waterproof Matches</w:t>
            </w:r>
          </w:p>
          <w:p w:rsidR="008D29AD" w:rsidRDefault="009473F8">
            <w:pPr>
              <w:pStyle w:val="TableParagraph"/>
              <w:numPr>
                <w:ilvl w:val="0"/>
                <w:numId w:val="5"/>
              </w:numPr>
              <w:tabs>
                <w:tab w:val="left" w:pos="227"/>
              </w:tabs>
              <w:ind w:left="226" w:hanging="121"/>
              <w:rPr>
                <w:sz w:val="20"/>
              </w:rPr>
            </w:pPr>
            <w:r>
              <w:rPr>
                <w:sz w:val="20"/>
              </w:rPr>
              <w:t>Water</w:t>
            </w:r>
            <w:r>
              <w:rPr>
                <w:spacing w:val="-1"/>
                <w:sz w:val="20"/>
              </w:rPr>
              <w:t xml:space="preserve"> </w:t>
            </w:r>
            <w:r>
              <w:rPr>
                <w:sz w:val="20"/>
              </w:rPr>
              <w:t>Bag</w:t>
            </w:r>
          </w:p>
          <w:p w:rsidR="008D29AD" w:rsidRDefault="009473F8">
            <w:pPr>
              <w:pStyle w:val="TableParagraph"/>
              <w:numPr>
                <w:ilvl w:val="0"/>
                <w:numId w:val="5"/>
              </w:numPr>
              <w:tabs>
                <w:tab w:val="left" w:pos="231"/>
              </w:tabs>
              <w:spacing w:before="1"/>
              <w:rPr>
                <w:sz w:val="20"/>
              </w:rPr>
            </w:pPr>
            <w:r>
              <w:rPr>
                <w:sz w:val="20"/>
              </w:rPr>
              <w:t>Toilet Paper</w:t>
            </w:r>
          </w:p>
          <w:p w:rsidR="008D29AD" w:rsidRDefault="009473F8">
            <w:pPr>
              <w:pStyle w:val="TableParagraph"/>
              <w:numPr>
                <w:ilvl w:val="0"/>
                <w:numId w:val="5"/>
              </w:numPr>
              <w:tabs>
                <w:tab w:val="left" w:pos="231"/>
              </w:tabs>
              <w:spacing w:line="229" w:lineRule="exact"/>
              <w:rPr>
                <w:sz w:val="20"/>
              </w:rPr>
            </w:pPr>
            <w:r>
              <w:rPr>
                <w:sz w:val="20"/>
              </w:rPr>
              <w:t>Food Bags</w:t>
            </w:r>
          </w:p>
          <w:p w:rsidR="008D29AD" w:rsidRDefault="009473F8">
            <w:pPr>
              <w:pStyle w:val="TableParagraph"/>
              <w:numPr>
                <w:ilvl w:val="0"/>
                <w:numId w:val="5"/>
              </w:numPr>
              <w:tabs>
                <w:tab w:val="left" w:pos="231"/>
              </w:tabs>
              <w:spacing w:line="229" w:lineRule="exact"/>
              <w:rPr>
                <w:sz w:val="20"/>
              </w:rPr>
            </w:pPr>
            <w:r>
              <w:rPr>
                <w:sz w:val="20"/>
              </w:rPr>
              <w:t>Food</w:t>
            </w:r>
            <w:r>
              <w:rPr>
                <w:spacing w:val="-2"/>
                <w:sz w:val="20"/>
              </w:rPr>
              <w:t xml:space="preserve"> </w:t>
            </w:r>
            <w:r>
              <w:rPr>
                <w:sz w:val="20"/>
              </w:rPr>
              <w:t>supplies</w:t>
            </w:r>
          </w:p>
        </w:tc>
      </w:tr>
    </w:tbl>
    <w:p w:rsidR="008D29AD" w:rsidRDefault="008D29AD">
      <w:pPr>
        <w:pStyle w:val="BodyText"/>
        <w:spacing w:before="8"/>
        <w:rPr>
          <w:sz w:val="23"/>
        </w:rPr>
      </w:pPr>
    </w:p>
    <w:p w:rsidR="008D29AD" w:rsidRDefault="009473F8">
      <w:pPr>
        <w:ind w:right="164"/>
        <w:jc w:val="center"/>
        <w:rPr>
          <w:b/>
          <w:sz w:val="28"/>
        </w:rPr>
      </w:pPr>
      <w:r>
        <w:rPr>
          <w:b/>
          <w:sz w:val="28"/>
        </w:rPr>
        <w:t>Staff Leader’s Equipment List</w:t>
      </w:r>
    </w:p>
    <w:p w:rsidR="008D29AD" w:rsidRDefault="008D29AD">
      <w:pPr>
        <w:pStyle w:val="BodyText"/>
        <w:rPr>
          <w:b/>
          <w:sz w:val="28"/>
        </w:rPr>
      </w:pPr>
    </w:p>
    <w:p w:rsidR="008D29AD" w:rsidRDefault="009473F8">
      <w:pPr>
        <w:pStyle w:val="Heading3"/>
        <w:numPr>
          <w:ilvl w:val="2"/>
          <w:numId w:val="8"/>
        </w:numPr>
        <w:tabs>
          <w:tab w:val="left" w:pos="3284"/>
        </w:tabs>
        <w:spacing w:before="1"/>
        <w:ind w:hanging="153"/>
      </w:pPr>
      <w:r>
        <w:t>First Aid</w:t>
      </w:r>
      <w:r>
        <w:rPr>
          <w:spacing w:val="1"/>
        </w:rPr>
        <w:t xml:space="preserve"> </w:t>
      </w:r>
      <w:r>
        <w:t>Kit</w:t>
      </w:r>
    </w:p>
    <w:p w:rsidR="008D29AD" w:rsidRDefault="009473F8">
      <w:pPr>
        <w:pStyle w:val="Heading3"/>
        <w:numPr>
          <w:ilvl w:val="2"/>
          <w:numId w:val="8"/>
        </w:numPr>
        <w:tabs>
          <w:tab w:val="left" w:pos="3284"/>
        </w:tabs>
        <w:ind w:hanging="153"/>
      </w:pPr>
      <w:r>
        <w:t>Foam</w:t>
      </w:r>
      <w:r>
        <w:rPr>
          <w:spacing w:val="1"/>
        </w:rPr>
        <w:t xml:space="preserve"> </w:t>
      </w:r>
      <w:r>
        <w:t>Mat</w:t>
      </w:r>
    </w:p>
    <w:p w:rsidR="008D29AD" w:rsidRDefault="009473F8">
      <w:pPr>
        <w:pStyle w:val="Heading3"/>
        <w:numPr>
          <w:ilvl w:val="2"/>
          <w:numId w:val="8"/>
        </w:numPr>
        <w:tabs>
          <w:tab w:val="left" w:pos="3284"/>
        </w:tabs>
        <w:ind w:hanging="153"/>
      </w:pPr>
      <w:r>
        <w:t>Mobile Phone/Radio/Satellite Phone &amp; Spot</w:t>
      </w:r>
      <w:r>
        <w:rPr>
          <w:spacing w:val="-4"/>
        </w:rPr>
        <w:t xml:space="preserve"> </w:t>
      </w:r>
      <w:r>
        <w:t>Device</w:t>
      </w:r>
    </w:p>
    <w:p w:rsidR="008D29AD" w:rsidRDefault="009473F8">
      <w:pPr>
        <w:pStyle w:val="Heading3"/>
        <w:numPr>
          <w:ilvl w:val="2"/>
          <w:numId w:val="8"/>
        </w:numPr>
        <w:tabs>
          <w:tab w:val="left" w:pos="3284"/>
        </w:tabs>
        <w:ind w:hanging="153"/>
      </w:pPr>
      <w:r>
        <w:t>Map &amp;</w:t>
      </w:r>
      <w:r>
        <w:rPr>
          <w:spacing w:val="1"/>
        </w:rPr>
        <w:t xml:space="preserve"> </w:t>
      </w:r>
      <w:r>
        <w:t>Compass</w:t>
      </w:r>
    </w:p>
    <w:p w:rsidR="008D29AD" w:rsidRDefault="008D29AD">
      <w:pPr>
        <w:sectPr w:rsidR="008D29AD">
          <w:pgSz w:w="11900" w:h="16840"/>
          <w:pgMar w:top="1000" w:right="420" w:bottom="740" w:left="600" w:header="0" w:footer="478" w:gutter="0"/>
          <w:cols w:space="720"/>
        </w:sectPr>
      </w:pPr>
    </w:p>
    <w:p w:rsidR="004F2E78" w:rsidRPr="004F2E78" w:rsidRDefault="009473F8" w:rsidP="004F2E78">
      <w:pPr>
        <w:pStyle w:val="Heading1"/>
        <w:spacing w:before="24"/>
        <w:ind w:left="0" w:right="166"/>
        <w:rPr>
          <w:color w:val="6FAD46"/>
        </w:rPr>
      </w:pPr>
      <w:bookmarkStart w:id="11" w:name="_TOC_250003"/>
      <w:bookmarkEnd w:id="11"/>
      <w:r>
        <w:rPr>
          <w:color w:val="6FAD46"/>
        </w:rPr>
        <w:t>General Information</w:t>
      </w:r>
    </w:p>
    <w:p w:rsidR="008D29AD" w:rsidRDefault="009473F8">
      <w:pPr>
        <w:pStyle w:val="BodyText"/>
        <w:spacing w:before="253"/>
        <w:ind w:left="251" w:right="418"/>
        <w:jc w:val="both"/>
      </w:pPr>
      <w:r>
        <w:t>Outdoor School is owned, staffed, and funded by the Department of Education and Training (DET) and provides programs for Years P– 12 students from Government Schools throughout Victoria.</w:t>
      </w:r>
    </w:p>
    <w:p w:rsidR="008D29AD" w:rsidRDefault="008D29AD">
      <w:pPr>
        <w:pStyle w:val="BodyText"/>
        <w:spacing w:before="9"/>
        <w:rPr>
          <w:sz w:val="21"/>
        </w:rPr>
      </w:pPr>
    </w:p>
    <w:p w:rsidR="008D29AD" w:rsidRDefault="009473F8">
      <w:pPr>
        <w:pStyle w:val="Heading4"/>
      </w:pPr>
      <w:r>
        <w:t>Centre Location</w:t>
      </w:r>
    </w:p>
    <w:p w:rsidR="008D29AD" w:rsidRDefault="009473F8">
      <w:pPr>
        <w:pStyle w:val="BodyText"/>
        <w:spacing w:before="4"/>
        <w:ind w:left="251" w:right="418"/>
        <w:jc w:val="both"/>
      </w:pPr>
      <w:r>
        <w:t xml:space="preserve">Outdoor School, 15 Mile Creek (15MC) is located </w:t>
      </w:r>
      <w:r w:rsidR="00145A8D">
        <w:t xml:space="preserve">on the country of several Aboriginal language groups </w:t>
      </w:r>
      <w:r>
        <w:t xml:space="preserve">220kms northeast of Melbourne and is nestled in a scenic rural valley in the foothills of the Great Dividing Range. Closest major </w:t>
      </w:r>
      <w:proofErr w:type="spellStart"/>
      <w:r w:rsidR="00145A8D">
        <w:t>centres</w:t>
      </w:r>
      <w:proofErr w:type="spellEnd"/>
      <w:r>
        <w:t xml:space="preserve"> are Wangaratta 42km &amp; Benalla 32km. The 15MC property consists of 110 hectares of </w:t>
      </w:r>
      <w:proofErr w:type="spellStart"/>
      <w:r>
        <w:t>unspoilt</w:t>
      </w:r>
      <w:proofErr w:type="spellEnd"/>
      <w:r>
        <w:t xml:space="preserve"> bush adjoining state forest.</w:t>
      </w:r>
    </w:p>
    <w:p w:rsidR="008D29AD" w:rsidRDefault="008D29AD">
      <w:pPr>
        <w:pStyle w:val="BodyText"/>
        <w:spacing w:before="9"/>
        <w:rPr>
          <w:sz w:val="21"/>
        </w:rPr>
      </w:pPr>
    </w:p>
    <w:p w:rsidR="008D29AD" w:rsidRDefault="009473F8">
      <w:pPr>
        <w:pStyle w:val="Heading4"/>
        <w:jc w:val="left"/>
      </w:pPr>
      <w:r>
        <w:t>Program</w:t>
      </w:r>
    </w:p>
    <w:p w:rsidR="008D29AD" w:rsidRDefault="00635847" w:rsidP="00635847">
      <w:pPr>
        <w:pStyle w:val="BodyText"/>
        <w:spacing w:before="9"/>
        <w:ind w:left="251"/>
      </w:pPr>
      <w:r w:rsidRPr="00635847">
        <w:t>Programs provided at 15 Mile Creek vary from school to school depending on the school’s needs. The programs come under the following broad c</w:t>
      </w:r>
      <w:r>
        <w:t>ategories. Challenge and Grow, L</w:t>
      </w:r>
      <w:r w:rsidRPr="00635847">
        <w:t xml:space="preserve">eadership, Exploring </w:t>
      </w:r>
      <w:r w:rsidR="00C73660">
        <w:t>O</w:t>
      </w:r>
      <w:r w:rsidRPr="00635847">
        <w:t xml:space="preserve">ur Environment, Knowing the Environment, </w:t>
      </w:r>
      <w:r w:rsidR="00C73660">
        <w:t>S</w:t>
      </w:r>
      <w:r w:rsidRPr="00635847">
        <w:t xml:space="preserve">pecial </w:t>
      </w:r>
      <w:r w:rsidR="00C73660">
        <w:t>S</w:t>
      </w:r>
      <w:r w:rsidRPr="00635847">
        <w:t xml:space="preserve">chool </w:t>
      </w:r>
      <w:r w:rsidR="00C73660">
        <w:t>P</w:t>
      </w:r>
      <w:r w:rsidRPr="00635847">
        <w:t>rograms and the Future Makers Program. All programs make extensive use of Outdoor Adventure activities as outlined below.</w:t>
      </w:r>
    </w:p>
    <w:p w:rsidR="00635847" w:rsidRDefault="00635847">
      <w:pPr>
        <w:pStyle w:val="BodyText"/>
        <w:spacing w:before="9"/>
        <w:rPr>
          <w:sz w:val="21"/>
        </w:rPr>
      </w:pPr>
    </w:p>
    <w:p w:rsidR="008D29AD" w:rsidRDefault="009473F8">
      <w:pPr>
        <w:pStyle w:val="Heading4"/>
        <w:jc w:val="left"/>
      </w:pPr>
      <w:r>
        <w:t>Programs include</w:t>
      </w:r>
    </w:p>
    <w:p w:rsidR="00145A8D" w:rsidRPr="00145A8D" w:rsidRDefault="00145A8D" w:rsidP="00145A8D">
      <w:pPr>
        <w:spacing w:before="4" w:line="252" w:lineRule="exact"/>
        <w:ind w:left="251"/>
      </w:pPr>
      <w:r w:rsidRPr="00145A8D">
        <w:t>Site based adventure activity programs, including activities such as:</w:t>
      </w:r>
    </w:p>
    <w:p w:rsidR="00145A8D" w:rsidRPr="00145A8D" w:rsidRDefault="00145A8D" w:rsidP="00145A8D">
      <w:pPr>
        <w:numPr>
          <w:ilvl w:val="0"/>
          <w:numId w:val="11"/>
        </w:numPr>
        <w:ind w:right="546"/>
      </w:pPr>
      <w:r w:rsidRPr="00145A8D">
        <w:t>Archery</w:t>
      </w:r>
    </w:p>
    <w:p w:rsidR="00145A8D" w:rsidRPr="00145A8D" w:rsidRDefault="00145A8D" w:rsidP="00145A8D">
      <w:pPr>
        <w:numPr>
          <w:ilvl w:val="0"/>
          <w:numId w:val="11"/>
        </w:numPr>
        <w:ind w:right="546"/>
      </w:pPr>
      <w:r w:rsidRPr="00145A8D">
        <w:t>Aquatics</w:t>
      </w:r>
    </w:p>
    <w:p w:rsidR="00145A8D" w:rsidRPr="00145A8D" w:rsidRDefault="00145A8D" w:rsidP="00145A8D">
      <w:pPr>
        <w:numPr>
          <w:ilvl w:val="0"/>
          <w:numId w:val="11"/>
        </w:numPr>
        <w:ind w:right="546"/>
      </w:pPr>
      <w:r w:rsidRPr="00145A8D">
        <w:t>Bike Riding</w:t>
      </w:r>
    </w:p>
    <w:p w:rsidR="00145A8D" w:rsidRPr="00145A8D" w:rsidRDefault="00145A8D" w:rsidP="00145A8D">
      <w:pPr>
        <w:numPr>
          <w:ilvl w:val="0"/>
          <w:numId w:val="11"/>
        </w:numPr>
        <w:ind w:right="546"/>
      </w:pPr>
      <w:r w:rsidRPr="00145A8D">
        <w:t>Bushwalking</w:t>
      </w:r>
    </w:p>
    <w:p w:rsidR="00145A8D" w:rsidRPr="00145A8D" w:rsidRDefault="00145A8D" w:rsidP="00145A8D">
      <w:pPr>
        <w:numPr>
          <w:ilvl w:val="0"/>
          <w:numId w:val="11"/>
        </w:numPr>
        <w:ind w:right="546"/>
      </w:pPr>
      <w:r w:rsidRPr="00145A8D">
        <w:t>Rock-Climbing</w:t>
      </w:r>
    </w:p>
    <w:p w:rsidR="00145A8D" w:rsidRPr="00145A8D" w:rsidRDefault="00145A8D" w:rsidP="00145A8D">
      <w:pPr>
        <w:numPr>
          <w:ilvl w:val="0"/>
          <w:numId w:val="11"/>
        </w:numPr>
        <w:ind w:right="546"/>
      </w:pPr>
      <w:r w:rsidRPr="00145A8D">
        <w:t>Initiatives</w:t>
      </w:r>
    </w:p>
    <w:p w:rsidR="00145A8D" w:rsidRPr="00145A8D" w:rsidRDefault="00145A8D" w:rsidP="00145A8D">
      <w:pPr>
        <w:numPr>
          <w:ilvl w:val="0"/>
          <w:numId w:val="11"/>
        </w:numPr>
        <w:ind w:right="546"/>
      </w:pPr>
      <w:r w:rsidRPr="00145A8D">
        <w:t>Orienteering</w:t>
      </w:r>
    </w:p>
    <w:p w:rsidR="00145A8D" w:rsidRPr="00145A8D" w:rsidRDefault="00145A8D" w:rsidP="00145A8D">
      <w:pPr>
        <w:numPr>
          <w:ilvl w:val="0"/>
          <w:numId w:val="11"/>
        </w:numPr>
        <w:ind w:right="546"/>
      </w:pPr>
      <w:r w:rsidRPr="00145A8D">
        <w:t>Flying Fox</w:t>
      </w:r>
    </w:p>
    <w:p w:rsidR="00145A8D" w:rsidRPr="00145A8D" w:rsidRDefault="00145A8D" w:rsidP="00145A8D">
      <w:pPr>
        <w:numPr>
          <w:ilvl w:val="0"/>
          <w:numId w:val="11"/>
        </w:numPr>
        <w:ind w:right="546"/>
      </w:pPr>
      <w:r w:rsidRPr="00145A8D">
        <w:t>Bush Cooking and Bush Hut building as well as other outdoor educational pursuits.</w:t>
      </w:r>
    </w:p>
    <w:p w:rsidR="00145A8D" w:rsidRPr="00145A8D" w:rsidRDefault="00145A8D" w:rsidP="00145A8D">
      <w:pPr>
        <w:ind w:left="251"/>
      </w:pPr>
    </w:p>
    <w:p w:rsidR="00145A8D" w:rsidRPr="00145A8D" w:rsidRDefault="00145A8D" w:rsidP="00145A8D">
      <w:pPr>
        <w:ind w:left="251"/>
      </w:pPr>
      <w:r w:rsidRPr="00145A8D">
        <w:t xml:space="preserve">Offsite extended trips camping in tents, as well as offsite extension activities such as canoeing and river activities on the King, Murray and </w:t>
      </w:r>
      <w:proofErr w:type="spellStart"/>
      <w:r w:rsidRPr="00145A8D">
        <w:t>Goulburn</w:t>
      </w:r>
      <w:proofErr w:type="spellEnd"/>
      <w:r w:rsidRPr="00145A8D">
        <w:t xml:space="preserve"> Rivers and Lake William </w:t>
      </w:r>
      <w:proofErr w:type="spellStart"/>
      <w:r w:rsidRPr="00145A8D">
        <w:t>Hovell</w:t>
      </w:r>
      <w:proofErr w:type="spellEnd"/>
      <w:r w:rsidRPr="00145A8D">
        <w:t xml:space="preserve">. </w:t>
      </w:r>
    </w:p>
    <w:p w:rsidR="008D29AD" w:rsidRDefault="008D29AD">
      <w:pPr>
        <w:pStyle w:val="BodyText"/>
        <w:spacing w:before="8"/>
        <w:rPr>
          <w:sz w:val="21"/>
        </w:rPr>
      </w:pPr>
    </w:p>
    <w:p w:rsidR="008D29AD" w:rsidRDefault="009473F8">
      <w:pPr>
        <w:pStyle w:val="Heading4"/>
        <w:spacing w:before="1"/>
        <w:jc w:val="left"/>
      </w:pPr>
      <w:r>
        <w:t>Physical fitness for the program</w:t>
      </w:r>
    </w:p>
    <w:p w:rsidR="008D29AD" w:rsidRDefault="009473F8">
      <w:pPr>
        <w:pStyle w:val="BodyText"/>
        <w:spacing w:before="3"/>
        <w:ind w:left="251" w:right="256"/>
      </w:pPr>
      <w:r>
        <w:t>The activities undertaken can be strenuous and it is strongly advised that students and visiting teachers have a reasonable level of fitness in preparation for their time at 15 Mile Creek.</w:t>
      </w:r>
    </w:p>
    <w:p w:rsidR="00E55874" w:rsidRDefault="00E55874">
      <w:pPr>
        <w:pStyle w:val="Heading4"/>
        <w:jc w:val="left"/>
      </w:pPr>
    </w:p>
    <w:p w:rsidR="008D29AD" w:rsidRDefault="009473F8">
      <w:pPr>
        <w:pStyle w:val="Heading4"/>
        <w:jc w:val="left"/>
      </w:pPr>
      <w:r>
        <w:t>Accommodation</w:t>
      </w:r>
    </w:p>
    <w:p w:rsidR="008D29AD" w:rsidRDefault="009473F8">
      <w:pPr>
        <w:pStyle w:val="BodyText"/>
        <w:spacing w:before="1"/>
        <w:ind w:left="251" w:right="416"/>
        <w:jc w:val="both"/>
      </w:pPr>
      <w:r>
        <w:t>Students and visiting teachers (VT’s) are accommodated across 4 buildings as required, this includes two dormitories that are divided into smaller rooms, each dormitory can accommodate 18 students &amp; two visiting teachers</w:t>
      </w:r>
      <w:r w:rsidR="004F2E78">
        <w:t>. T</w:t>
      </w:r>
      <w:r>
        <w:t xml:space="preserve">he other separate accommodation buildings can accommodate up to 10 students and a visiting teacher in each. Dormitories are furnished with bunk beds, mattress, and cover sheet. Students and VTs are required to bring their own sleeping bag and pillow. All buildings are heated and facilities include bathrooms, indoor and outdoor recreation areas, drying rooms and dining room. Facilities (i.e. wheelchair ramps and </w:t>
      </w:r>
      <w:proofErr w:type="spellStart"/>
      <w:r>
        <w:t>specialised</w:t>
      </w:r>
      <w:proofErr w:type="spellEnd"/>
      <w:r>
        <w:t xml:space="preserve"> bathrooms/toilets) are provided to some accommodation for students with physical</w:t>
      </w:r>
      <w:r>
        <w:rPr>
          <w:spacing w:val="-1"/>
        </w:rPr>
        <w:t xml:space="preserve"> </w:t>
      </w:r>
      <w:r>
        <w:t>disabilities.</w:t>
      </w:r>
    </w:p>
    <w:p w:rsidR="008D29AD" w:rsidRDefault="008D29AD">
      <w:pPr>
        <w:pStyle w:val="BodyText"/>
        <w:rPr>
          <w:sz w:val="16"/>
        </w:rPr>
      </w:pPr>
    </w:p>
    <w:p w:rsidR="008D29AD" w:rsidRDefault="009473F8">
      <w:pPr>
        <w:pStyle w:val="Heading4"/>
        <w:spacing w:before="65"/>
        <w:jc w:val="left"/>
      </w:pPr>
      <w:r>
        <w:t>Catering</w:t>
      </w:r>
    </w:p>
    <w:p w:rsidR="008D29AD" w:rsidRDefault="009473F8">
      <w:pPr>
        <w:pStyle w:val="BodyText"/>
        <w:spacing w:before="4"/>
        <w:ind w:left="251" w:right="416"/>
        <w:jc w:val="both"/>
      </w:pPr>
      <w:r>
        <w:t xml:space="preserve">Outdoor School employs a catering manager and a catering assistant who provide all meals and aim to specifically cater for the dietary needs, tastes and appetites of students. All dietary requirements can be catered for – please ensure you accurately complete the dietary information section on your child’s medical form. During the program 15MC will provide all food and dietary requirements, students and visiting teachers should not bring any food to 15MC. </w:t>
      </w:r>
      <w:r w:rsidRPr="004F2E78">
        <w:rPr>
          <w:u w:val="single"/>
        </w:rPr>
        <w:t>For catering purposes, the actual numbers of students and staff from each school needs to be confirmed on the Cumulus online portal two weeks in advance with any special dietary requirements.</w:t>
      </w:r>
    </w:p>
    <w:p w:rsidR="008D29AD" w:rsidRDefault="008D29AD">
      <w:pPr>
        <w:pStyle w:val="BodyText"/>
        <w:spacing w:before="8"/>
        <w:rPr>
          <w:sz w:val="21"/>
        </w:rPr>
      </w:pPr>
    </w:p>
    <w:p w:rsidR="008D29AD" w:rsidRDefault="009473F8">
      <w:pPr>
        <w:pStyle w:val="Heading4"/>
        <w:ind w:left="252"/>
        <w:jc w:val="left"/>
      </w:pPr>
      <w:r>
        <w:t>Transport</w:t>
      </w:r>
    </w:p>
    <w:p w:rsidR="008D29AD" w:rsidRDefault="009473F8">
      <w:pPr>
        <w:pStyle w:val="BodyText"/>
        <w:spacing w:before="4"/>
        <w:ind w:left="252"/>
      </w:pPr>
      <w:r>
        <w:t>Visiting schools need to arrange for return coach transport between the school and 15 Mile Creek. Local transport during the program may be either self-drive using Outdoor School vehicles, or by coach.</w:t>
      </w:r>
    </w:p>
    <w:p w:rsidR="008D29AD" w:rsidRDefault="008D29AD">
      <w:pPr>
        <w:pStyle w:val="BodyText"/>
        <w:spacing w:before="8"/>
        <w:rPr>
          <w:sz w:val="21"/>
        </w:rPr>
      </w:pPr>
    </w:p>
    <w:p w:rsidR="008D29AD" w:rsidRDefault="009473F8">
      <w:pPr>
        <w:pStyle w:val="Heading4"/>
        <w:ind w:left="252"/>
      </w:pPr>
      <w:r>
        <w:t>Outdoor School, 15 Mile Creek Staff</w:t>
      </w:r>
    </w:p>
    <w:p w:rsidR="008D29AD" w:rsidRDefault="009473F8">
      <w:pPr>
        <w:pStyle w:val="BodyText"/>
        <w:spacing w:before="2"/>
        <w:ind w:left="251" w:right="420"/>
        <w:jc w:val="both"/>
      </w:pPr>
      <w:r>
        <w:t xml:space="preserve">15MC is staffed and operated by the Department of Education and Training (DET). Currently the staffing profile consists of a Principal, Program Coordinator, </w:t>
      </w:r>
      <w:r w:rsidR="004F2E78">
        <w:t>nine</w:t>
      </w:r>
      <w:r>
        <w:t xml:space="preserve"> Teachers, and Business Manager. 15MC also has a Facilities Maintenance Manager, Catering Manager and assistant, Grounds Person and a Cleaner.</w:t>
      </w:r>
    </w:p>
    <w:p w:rsidR="004F2E78" w:rsidRDefault="004F2E78">
      <w:pPr>
        <w:pStyle w:val="Heading4"/>
        <w:spacing w:before="36"/>
        <w:jc w:val="left"/>
      </w:pPr>
    </w:p>
    <w:p w:rsidR="008D29AD" w:rsidRDefault="004F2E78">
      <w:pPr>
        <w:pStyle w:val="Heading4"/>
        <w:spacing w:before="36"/>
        <w:jc w:val="left"/>
      </w:pPr>
      <w:r>
        <w:t>R</w:t>
      </w:r>
      <w:r w:rsidR="009473F8">
        <w:t>eports</w:t>
      </w:r>
    </w:p>
    <w:p w:rsidR="008D29AD" w:rsidRDefault="009473F8">
      <w:pPr>
        <w:pStyle w:val="BodyText"/>
        <w:spacing w:before="1"/>
        <w:ind w:left="251" w:right="546"/>
      </w:pPr>
      <w:r>
        <w:t>At the conclusion of the program 15 Mile Creek teachers will write reports for each student. Some programs may receive certificates.</w:t>
      </w:r>
    </w:p>
    <w:p w:rsidR="008D29AD" w:rsidRDefault="008D29AD">
      <w:pPr>
        <w:pStyle w:val="BodyText"/>
        <w:spacing w:before="9"/>
        <w:rPr>
          <w:sz w:val="21"/>
        </w:rPr>
      </w:pPr>
    </w:p>
    <w:p w:rsidR="008D29AD" w:rsidRDefault="009473F8">
      <w:pPr>
        <w:pStyle w:val="Heading4"/>
        <w:jc w:val="left"/>
      </w:pPr>
      <w:r>
        <w:t>Telephone</w:t>
      </w:r>
    </w:p>
    <w:p w:rsidR="004F2E78" w:rsidRPr="004F2E78" w:rsidRDefault="004F2E78" w:rsidP="004F2E78">
      <w:pPr>
        <w:spacing w:before="4"/>
        <w:ind w:left="251" w:right="418"/>
        <w:jc w:val="both"/>
      </w:pPr>
      <w:r w:rsidRPr="004F2E78">
        <w:t>Inward phone calls are received between 8.30am and 4.30pm on the office line (03) 5766 6247. After hours there is telephone access in the kitchen on telephone number (03) 5766 6137. Outdoor School has an answering machine in operation at times when the office is unattended. An outside of business hours’ number 03) 5766 6137 can be used between 10pm and 7:30am. Outgoing calls can be made by visiting staff if necessary. Mobile telephone reception is limited in the area; all 15MC staff have mobile telephones and UHF radios for use during programs and satellite</w:t>
      </w:r>
      <w:r w:rsidRPr="004F2E78">
        <w:rPr>
          <w:spacing w:val="-29"/>
        </w:rPr>
        <w:t xml:space="preserve"> </w:t>
      </w:r>
      <w:r w:rsidRPr="004F2E78">
        <w:t>phones.</w:t>
      </w:r>
    </w:p>
    <w:p w:rsidR="008D29AD" w:rsidRDefault="008D29AD">
      <w:pPr>
        <w:pStyle w:val="BodyText"/>
      </w:pPr>
    </w:p>
    <w:p w:rsidR="008D29AD" w:rsidRDefault="009473F8">
      <w:pPr>
        <w:pStyle w:val="BodyText"/>
        <w:spacing w:line="252" w:lineRule="exact"/>
        <w:ind w:left="251"/>
        <w:jc w:val="both"/>
      </w:pPr>
      <w:r>
        <w:t>Student telephone use:</w:t>
      </w:r>
    </w:p>
    <w:p w:rsidR="008D29AD" w:rsidRDefault="009473F8">
      <w:pPr>
        <w:pStyle w:val="ListParagraph"/>
        <w:numPr>
          <w:ilvl w:val="1"/>
          <w:numId w:val="8"/>
        </w:numPr>
        <w:tabs>
          <w:tab w:val="left" w:pos="972"/>
        </w:tabs>
        <w:spacing w:line="268" w:lineRule="exact"/>
        <w:ind w:hanging="361"/>
        <w:jc w:val="both"/>
        <w:rPr>
          <w:rFonts w:ascii="Symbol" w:hAnsi="Symbol"/>
        </w:rPr>
      </w:pPr>
      <w:r>
        <w:t>Students are discouraged from calling home during the</w:t>
      </w:r>
      <w:r>
        <w:rPr>
          <w:spacing w:val="-10"/>
        </w:rPr>
        <w:t xml:space="preserve"> </w:t>
      </w:r>
      <w:r>
        <w:t>program.</w:t>
      </w:r>
    </w:p>
    <w:p w:rsidR="008D29AD" w:rsidRDefault="009473F8">
      <w:pPr>
        <w:pStyle w:val="ListParagraph"/>
        <w:numPr>
          <w:ilvl w:val="1"/>
          <w:numId w:val="8"/>
        </w:numPr>
        <w:tabs>
          <w:tab w:val="left" w:pos="972"/>
        </w:tabs>
        <w:ind w:right="416"/>
        <w:jc w:val="both"/>
        <w:rPr>
          <w:rFonts w:ascii="Symbol" w:hAnsi="Symbol"/>
        </w:rPr>
      </w:pPr>
      <w:r>
        <w:rPr>
          <w:i/>
          <w:u w:val="single"/>
        </w:rPr>
        <w:t>Students are to leave their personal mobile devices at home, they are not required at Outdoor School</w:t>
      </w:r>
      <w:r>
        <w:rPr>
          <w:i/>
        </w:rPr>
        <w:t xml:space="preserve"> </w:t>
      </w:r>
      <w:r>
        <w:t>– Outdoor Schools Personal Mobile ICT Devices policy for students can be found on the website of by following this</w:t>
      </w:r>
      <w:r>
        <w:rPr>
          <w:spacing w:val="1"/>
        </w:rPr>
        <w:t xml:space="preserve"> </w:t>
      </w:r>
      <w:r>
        <w:t>link</w:t>
      </w:r>
    </w:p>
    <w:p w:rsidR="008D29AD" w:rsidRDefault="000E0DEA">
      <w:pPr>
        <w:pStyle w:val="BodyText"/>
        <w:ind w:left="971" w:right="522"/>
      </w:pPr>
      <w:hyperlink r:id="rId21">
        <w:r w:rsidR="009473F8">
          <w:rPr>
            <w:color w:val="0000FF"/>
            <w:u w:val="single" w:color="0000FF"/>
          </w:rPr>
          <w:t>http://www.outdoorschool.vic.edu.au/wp-content/uploads/2018/03/Personal-Mobile-ICT-Devices-</w:t>
        </w:r>
      </w:hyperlink>
      <w:r w:rsidR="009473F8">
        <w:rPr>
          <w:color w:val="0000FF"/>
        </w:rPr>
        <w:t xml:space="preserve"> </w:t>
      </w:r>
      <w:r w:rsidR="009473F8">
        <w:rPr>
          <w:color w:val="0000FF"/>
          <w:u w:val="single" w:color="0000FF"/>
        </w:rPr>
        <w:t>Students.pdf</w:t>
      </w:r>
    </w:p>
    <w:p w:rsidR="008D29AD" w:rsidRDefault="009473F8">
      <w:pPr>
        <w:pStyle w:val="ListParagraph"/>
        <w:numPr>
          <w:ilvl w:val="1"/>
          <w:numId w:val="8"/>
        </w:numPr>
        <w:tabs>
          <w:tab w:val="left" w:pos="971"/>
          <w:tab w:val="left" w:pos="972"/>
        </w:tabs>
        <w:spacing w:line="237" w:lineRule="auto"/>
        <w:ind w:right="419"/>
        <w:rPr>
          <w:rFonts w:ascii="Symbol" w:hAnsi="Symbol"/>
        </w:rPr>
      </w:pPr>
      <w:r>
        <w:t>If mobile phones are brought to Outdoor School, they will be co</w:t>
      </w:r>
      <w:r w:rsidR="00C73660">
        <w:t>llected</w:t>
      </w:r>
      <w:r>
        <w:t xml:space="preserve"> and </w:t>
      </w:r>
      <w:r w:rsidR="00796CF0">
        <w:t>stored in a secure location until the end of program</w:t>
      </w:r>
      <w:r>
        <w:t>.</w:t>
      </w:r>
    </w:p>
    <w:p w:rsidR="008D29AD" w:rsidRDefault="008D29AD">
      <w:pPr>
        <w:pStyle w:val="BodyText"/>
        <w:spacing w:before="9"/>
        <w:rPr>
          <w:sz w:val="21"/>
        </w:rPr>
      </w:pPr>
    </w:p>
    <w:p w:rsidR="008D29AD" w:rsidRDefault="009473F8">
      <w:pPr>
        <w:pStyle w:val="Heading4"/>
        <w:ind w:left="252"/>
      </w:pPr>
      <w:r>
        <w:t>Emergency Telephone Numbers</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0"/>
        <w:gridCol w:w="1701"/>
        <w:gridCol w:w="3260"/>
        <w:gridCol w:w="1701"/>
      </w:tblGrid>
      <w:tr w:rsidR="00443375" w:rsidTr="00443375">
        <w:trPr>
          <w:trHeight w:val="254"/>
        </w:trPr>
        <w:tc>
          <w:tcPr>
            <w:tcW w:w="3390" w:type="dxa"/>
          </w:tcPr>
          <w:p w:rsidR="00443375" w:rsidRDefault="00443375">
            <w:pPr>
              <w:pStyle w:val="TableParagraph"/>
              <w:spacing w:line="234" w:lineRule="exact"/>
              <w:ind w:left="107"/>
            </w:pPr>
            <w:r>
              <w:t>15MC (Office)</w:t>
            </w:r>
          </w:p>
        </w:tc>
        <w:tc>
          <w:tcPr>
            <w:tcW w:w="1701" w:type="dxa"/>
          </w:tcPr>
          <w:p w:rsidR="00443375" w:rsidRDefault="00443375">
            <w:pPr>
              <w:pStyle w:val="TableParagraph"/>
              <w:spacing w:line="234" w:lineRule="exact"/>
              <w:ind w:left="108"/>
            </w:pPr>
            <w:r>
              <w:t>03 5766 6247</w:t>
            </w:r>
          </w:p>
        </w:tc>
        <w:tc>
          <w:tcPr>
            <w:tcW w:w="3260" w:type="dxa"/>
          </w:tcPr>
          <w:p w:rsidR="00443375" w:rsidRDefault="00443375">
            <w:pPr>
              <w:pStyle w:val="TableParagraph"/>
              <w:spacing w:line="234" w:lineRule="exact"/>
              <w:ind w:left="108"/>
            </w:pPr>
            <w:r>
              <w:t>Principal – Tony Keeble</w:t>
            </w:r>
          </w:p>
        </w:tc>
        <w:tc>
          <w:tcPr>
            <w:tcW w:w="1701" w:type="dxa"/>
          </w:tcPr>
          <w:p w:rsidR="00443375" w:rsidRDefault="00443375">
            <w:pPr>
              <w:pStyle w:val="TableParagraph"/>
              <w:spacing w:line="234" w:lineRule="exact"/>
              <w:ind w:left="108"/>
            </w:pPr>
            <w:r w:rsidRPr="00443375">
              <w:t>0417 541 732</w:t>
            </w:r>
          </w:p>
        </w:tc>
      </w:tr>
      <w:tr w:rsidR="00443375" w:rsidTr="00443375">
        <w:trPr>
          <w:trHeight w:val="254"/>
        </w:trPr>
        <w:tc>
          <w:tcPr>
            <w:tcW w:w="3390" w:type="dxa"/>
          </w:tcPr>
          <w:p w:rsidR="00443375" w:rsidRDefault="00443375">
            <w:pPr>
              <w:pStyle w:val="TableParagraph"/>
              <w:spacing w:line="234" w:lineRule="exact"/>
              <w:ind w:left="107"/>
            </w:pPr>
            <w:r>
              <w:t>15 MC (After Hours – Kitchen)</w:t>
            </w:r>
          </w:p>
        </w:tc>
        <w:tc>
          <w:tcPr>
            <w:tcW w:w="1701" w:type="dxa"/>
          </w:tcPr>
          <w:p w:rsidR="00443375" w:rsidRDefault="00443375">
            <w:pPr>
              <w:pStyle w:val="TableParagraph"/>
              <w:spacing w:line="234" w:lineRule="exact"/>
              <w:ind w:left="107"/>
            </w:pPr>
            <w:r>
              <w:t>03 5766 6137</w:t>
            </w:r>
          </w:p>
        </w:tc>
        <w:tc>
          <w:tcPr>
            <w:tcW w:w="3260" w:type="dxa"/>
          </w:tcPr>
          <w:p w:rsidR="00443375" w:rsidRDefault="00443375">
            <w:pPr>
              <w:pStyle w:val="TableParagraph"/>
              <w:spacing w:line="234" w:lineRule="exact"/>
              <w:ind w:left="107"/>
            </w:pPr>
            <w:r>
              <w:t>15MC Principal – Rhys Evans</w:t>
            </w:r>
          </w:p>
        </w:tc>
        <w:tc>
          <w:tcPr>
            <w:tcW w:w="1701" w:type="dxa"/>
          </w:tcPr>
          <w:p w:rsidR="00443375" w:rsidRDefault="00443375">
            <w:pPr>
              <w:pStyle w:val="TableParagraph"/>
              <w:spacing w:line="234" w:lineRule="exact"/>
              <w:ind w:left="107"/>
            </w:pPr>
            <w:r>
              <w:t>0428 789 338</w:t>
            </w:r>
          </w:p>
        </w:tc>
      </w:tr>
    </w:tbl>
    <w:p w:rsidR="008D29AD" w:rsidRDefault="008D29AD">
      <w:pPr>
        <w:pStyle w:val="BodyText"/>
        <w:spacing w:before="2"/>
        <w:rPr>
          <w:b/>
          <w:sz w:val="17"/>
        </w:rPr>
      </w:pPr>
    </w:p>
    <w:p w:rsidR="008D29AD" w:rsidRDefault="009473F8">
      <w:pPr>
        <w:pStyle w:val="Heading4"/>
        <w:ind w:left="252"/>
      </w:pPr>
      <w:r>
        <w:t>Sick Students</w:t>
      </w:r>
    </w:p>
    <w:p w:rsidR="008D29AD" w:rsidRDefault="009473F8">
      <w:pPr>
        <w:pStyle w:val="BodyText"/>
        <w:spacing w:before="2"/>
        <w:ind w:left="252" w:right="418"/>
        <w:jc w:val="both"/>
      </w:pPr>
      <w:r>
        <w:t>15MC has a well-equipped sick bay for dealing with day to day first aid needs. Should a student(s) be unable to take part in the program, then a staff member or their visiting teacher may be required to supervise them at the Campus.</w:t>
      </w:r>
    </w:p>
    <w:p w:rsidR="008D29AD" w:rsidRDefault="008D29AD">
      <w:pPr>
        <w:pStyle w:val="BodyText"/>
        <w:spacing w:before="10"/>
        <w:rPr>
          <w:sz w:val="21"/>
        </w:rPr>
      </w:pPr>
    </w:p>
    <w:p w:rsidR="008D29AD" w:rsidRDefault="009473F8">
      <w:pPr>
        <w:pStyle w:val="Heading4"/>
        <w:ind w:left="252"/>
        <w:jc w:val="left"/>
      </w:pPr>
      <w:r>
        <w:t>Fees</w:t>
      </w:r>
    </w:p>
    <w:p w:rsidR="008D29AD" w:rsidRDefault="009473F8">
      <w:pPr>
        <w:pStyle w:val="BodyText"/>
        <w:spacing w:before="1"/>
        <w:ind w:left="252" w:hanging="1"/>
      </w:pPr>
      <w:r>
        <w:t xml:space="preserve">Please contact your home school contact for details of the cost per student or if required contact 15 Mile Creek on </w:t>
      </w:r>
      <w:r w:rsidR="004F2E78">
        <w:t xml:space="preserve">03 </w:t>
      </w:r>
      <w:r>
        <w:t>5766</w:t>
      </w:r>
      <w:r w:rsidR="004F2E78">
        <w:t xml:space="preserve"> </w:t>
      </w:r>
      <w:r>
        <w:t xml:space="preserve">6247 or via email </w:t>
      </w:r>
      <w:hyperlink r:id="rId22" w:history="1">
        <w:r w:rsidR="004F2E78" w:rsidRPr="00FB251F">
          <w:rPr>
            <w:rStyle w:val="Hyperlink"/>
            <w:u w:color="0000FF"/>
          </w:rPr>
          <w:t>outdoor.sch.fmcc@education.vic.gov.au</w:t>
        </w:r>
        <w:r w:rsidR="004F2E78" w:rsidRPr="00FB251F">
          <w:rPr>
            <w:rStyle w:val="Hyperlink"/>
          </w:rPr>
          <w:t>.</w:t>
        </w:r>
      </w:hyperlink>
    </w:p>
    <w:p w:rsidR="008D29AD" w:rsidRDefault="008D29AD">
      <w:pPr>
        <w:pStyle w:val="BodyText"/>
        <w:spacing w:before="2"/>
        <w:rPr>
          <w:sz w:val="16"/>
        </w:rPr>
      </w:pPr>
    </w:p>
    <w:p w:rsidR="008D29AD" w:rsidRDefault="009473F8">
      <w:pPr>
        <w:pStyle w:val="Heading4"/>
        <w:spacing w:before="64"/>
        <w:jc w:val="left"/>
      </w:pPr>
      <w:r>
        <w:t>Timetable</w:t>
      </w:r>
    </w:p>
    <w:p w:rsidR="008D29AD" w:rsidRDefault="009473F8">
      <w:pPr>
        <w:pStyle w:val="BodyText"/>
        <w:spacing w:before="4"/>
        <w:ind w:left="251" w:right="416"/>
        <w:jc w:val="both"/>
      </w:pPr>
      <w:r>
        <w:t xml:space="preserve">Outdoor School is highly </w:t>
      </w:r>
      <w:proofErr w:type="spellStart"/>
      <w:r>
        <w:t>organised</w:t>
      </w:r>
      <w:proofErr w:type="spellEnd"/>
      <w:r>
        <w:t>, with students under instruction most of the day, leaving little free time. 15MC operates as an educational institution (not a holiday camp) and has a curriculum designed to complement that experienced at school.</w:t>
      </w:r>
    </w:p>
    <w:p w:rsidR="008D29AD" w:rsidRDefault="008D29AD">
      <w:pPr>
        <w:pStyle w:val="BodyText"/>
        <w:spacing w:before="8"/>
        <w:rPr>
          <w:sz w:val="21"/>
        </w:rPr>
      </w:pPr>
    </w:p>
    <w:p w:rsidR="008D29AD" w:rsidRDefault="009473F8">
      <w:pPr>
        <w:pStyle w:val="Heading4"/>
        <w:jc w:val="left"/>
      </w:pPr>
      <w:r>
        <w:t>Curriculum/Program</w:t>
      </w:r>
    </w:p>
    <w:p w:rsidR="008D29AD" w:rsidRDefault="009473F8">
      <w:pPr>
        <w:pStyle w:val="BodyText"/>
        <w:spacing w:before="4"/>
        <w:ind w:left="251" w:right="418"/>
        <w:jc w:val="both"/>
      </w:pPr>
      <w:r>
        <w:t>A description of 15MC’s Activities including photographs can be viewed on Outdoor School’s home page. Likewise details about the types of programs conducted can be viewed on the 15 Mile Creek ‘Curriculum &amp; Learning Programs’ page of the website</w:t>
      </w:r>
      <w:r>
        <w:rPr>
          <w:spacing w:val="-7"/>
        </w:rPr>
        <w:t xml:space="preserve"> </w:t>
      </w:r>
      <w:r>
        <w:t>(</w:t>
      </w:r>
      <w:hyperlink r:id="rId23" w:history="1">
        <w:r w:rsidR="00443375" w:rsidRPr="00FB251F">
          <w:rPr>
            <w:rStyle w:val="Hyperlink"/>
            <w:u w:color="0000FF"/>
          </w:rPr>
          <w:t>www.outdoorschool.vic.edu.au</w:t>
        </w:r>
      </w:hyperlink>
      <w:r>
        <w:t>).</w:t>
      </w:r>
      <w:r w:rsidR="00443375">
        <w:t xml:space="preserve"> </w:t>
      </w:r>
    </w:p>
    <w:p w:rsidR="008D29AD" w:rsidRDefault="008D29AD">
      <w:pPr>
        <w:pStyle w:val="BodyText"/>
        <w:spacing w:before="3"/>
        <w:rPr>
          <w:sz w:val="16"/>
        </w:rPr>
      </w:pPr>
    </w:p>
    <w:p w:rsidR="008D29AD" w:rsidRDefault="009473F8">
      <w:pPr>
        <w:pStyle w:val="Heading4"/>
        <w:spacing w:before="64"/>
      </w:pPr>
      <w:r>
        <w:t>Personal Clothing &amp; Equipment</w:t>
      </w:r>
    </w:p>
    <w:p w:rsidR="00443375" w:rsidRPr="00443375" w:rsidRDefault="00443375" w:rsidP="00443375">
      <w:pPr>
        <w:spacing w:before="2"/>
        <w:ind w:left="251" w:right="417"/>
        <w:jc w:val="both"/>
      </w:pPr>
      <w:r w:rsidRPr="00443375">
        <w:t>Dress during the time at 15MC should be informal and practical. However, be prepared for great variation in temperature, even in summer. The list will give you some idea of the clothing and other essentials that you should</w:t>
      </w:r>
      <w:r w:rsidRPr="00443375">
        <w:rPr>
          <w:spacing w:val="-1"/>
        </w:rPr>
        <w:t xml:space="preserve"> </w:t>
      </w:r>
      <w:r w:rsidRPr="00443375">
        <w:t>bring.</w:t>
      </w:r>
    </w:p>
    <w:p w:rsidR="00443375" w:rsidRPr="00443375" w:rsidRDefault="00443375" w:rsidP="00443375">
      <w:pPr>
        <w:ind w:left="251" w:right="418"/>
        <w:jc w:val="both"/>
      </w:pPr>
      <w:r w:rsidRPr="00443375">
        <w:t>Schools who attend late term 2, throughout term 3 or early term 4 (possible winter conditions) should make sure that extra warm clothing is brought to 15MC.</w:t>
      </w:r>
    </w:p>
    <w:p w:rsidR="00443375" w:rsidRPr="00443375" w:rsidRDefault="00443375" w:rsidP="00443375">
      <w:pPr>
        <w:ind w:left="251" w:right="419"/>
        <w:jc w:val="both"/>
      </w:pPr>
      <w:r w:rsidRPr="00443375">
        <w:t>Students will be provided with a waterproof jacket and over pants, day pack and a lunch box for their personal use while at 15MC. On programs where hiking is included, all hiking gear, including sleeping bags will be provided by 15MC.</w:t>
      </w:r>
    </w:p>
    <w:p w:rsidR="008D29AD" w:rsidRDefault="009473F8">
      <w:pPr>
        <w:pStyle w:val="Heading4"/>
        <w:spacing w:before="36"/>
      </w:pPr>
      <w:r>
        <w:t>Students Code of Conduct</w:t>
      </w:r>
    </w:p>
    <w:p w:rsidR="008D29AD" w:rsidRDefault="009473F8">
      <w:pPr>
        <w:pStyle w:val="BodyText"/>
        <w:spacing w:before="1"/>
        <w:ind w:left="251" w:right="418"/>
        <w:jc w:val="both"/>
      </w:pPr>
      <w:r>
        <w:t>Students participating in programs are expected to act in a manner conducive to the wellbeing of property, other people and the natural environment. As such they should acquaint themselves with the student code of conduct.</w:t>
      </w:r>
    </w:p>
    <w:p w:rsidR="008D29AD" w:rsidRDefault="009473F8">
      <w:pPr>
        <w:pStyle w:val="BodyText"/>
        <w:spacing w:line="252" w:lineRule="exact"/>
        <w:ind w:left="251"/>
        <w:jc w:val="both"/>
      </w:pPr>
      <w:r>
        <w:t>Student Engagement, Mandatory Reporting &amp; Child Safe Policies</w:t>
      </w:r>
    </w:p>
    <w:p w:rsidR="008D29AD" w:rsidRDefault="009473F8">
      <w:pPr>
        <w:pStyle w:val="BodyText"/>
        <w:spacing w:before="2"/>
        <w:ind w:left="251" w:right="418"/>
        <w:jc w:val="both"/>
      </w:pPr>
      <w:r>
        <w:t xml:space="preserve">Outdoor School has a student engagement, mandatory reporting and child safe policies. These are available on the schools website at </w:t>
      </w:r>
      <w:hyperlink r:id="rId24">
        <w:r>
          <w:rPr>
            <w:color w:val="0000FF"/>
            <w:u w:val="single" w:color="0000FF"/>
          </w:rPr>
          <w:t>http://www.outdoorschool.vic.edu.au/policies/3699/</w:t>
        </w:r>
      </w:hyperlink>
    </w:p>
    <w:p w:rsidR="008D29AD" w:rsidRDefault="008D29AD">
      <w:pPr>
        <w:pStyle w:val="BodyText"/>
        <w:spacing w:before="1"/>
        <w:rPr>
          <w:sz w:val="16"/>
        </w:rPr>
      </w:pPr>
    </w:p>
    <w:p w:rsidR="008D29AD" w:rsidRDefault="009473F8">
      <w:pPr>
        <w:pStyle w:val="Heading4"/>
        <w:spacing w:before="65"/>
      </w:pPr>
      <w:r>
        <w:t>Consent Form</w:t>
      </w:r>
    </w:p>
    <w:p w:rsidR="008D29AD" w:rsidRDefault="009473F8">
      <w:pPr>
        <w:pStyle w:val="BodyText"/>
        <w:spacing w:before="1"/>
        <w:ind w:left="251" w:right="416"/>
        <w:jc w:val="both"/>
      </w:pPr>
      <w:r>
        <w:t>This form must be read carefully by both parent/guardian and student and signed by both then returned to the school before a student can attend the</w:t>
      </w:r>
      <w:r>
        <w:rPr>
          <w:spacing w:val="-10"/>
        </w:rPr>
        <w:t xml:space="preserve"> </w:t>
      </w:r>
      <w:r>
        <w:t>program.</w:t>
      </w:r>
    </w:p>
    <w:p w:rsidR="008D29AD" w:rsidRDefault="008D29AD">
      <w:pPr>
        <w:pStyle w:val="BodyText"/>
        <w:spacing w:before="11"/>
        <w:rPr>
          <w:sz w:val="21"/>
        </w:rPr>
      </w:pPr>
    </w:p>
    <w:p w:rsidR="008D29AD" w:rsidRDefault="009473F8">
      <w:pPr>
        <w:pStyle w:val="Heading4"/>
      </w:pPr>
      <w:r>
        <w:t>Medical Information</w:t>
      </w:r>
    </w:p>
    <w:p w:rsidR="008D29AD" w:rsidRDefault="009473F8">
      <w:pPr>
        <w:pStyle w:val="BodyText"/>
        <w:spacing w:before="1"/>
        <w:ind w:left="251" w:right="417"/>
        <w:jc w:val="both"/>
      </w:pPr>
      <w:r>
        <w:t>It is in the best interest of parents or guardians to include as much information as possible regarding a student's current medical status especially any information requiring specific attention or treatment (e.g. allergies, medications being taken, dietary needs etc.).</w:t>
      </w:r>
    </w:p>
    <w:p w:rsidR="008D29AD" w:rsidRDefault="008D29AD">
      <w:pPr>
        <w:pStyle w:val="BodyText"/>
        <w:spacing w:before="1"/>
      </w:pPr>
    </w:p>
    <w:p w:rsidR="008D29AD" w:rsidRDefault="009473F8">
      <w:pPr>
        <w:pStyle w:val="ListParagraph"/>
        <w:numPr>
          <w:ilvl w:val="0"/>
          <w:numId w:val="4"/>
        </w:numPr>
        <w:tabs>
          <w:tab w:val="left" w:pos="972"/>
        </w:tabs>
        <w:ind w:right="416"/>
        <w:jc w:val="both"/>
      </w:pPr>
      <w:r>
        <w:t xml:space="preserve">Asthmatic students should ensure that all medications needed for their condition are brought to 15MC. Asthmatic students should bring an </w:t>
      </w:r>
      <w:r>
        <w:rPr>
          <w:i/>
        </w:rPr>
        <w:t xml:space="preserve">Asthma Management Plan </w:t>
      </w:r>
      <w:r>
        <w:t xml:space="preserve">with them from their doctor. Severe asthmatics or students who have been previously </w:t>
      </w:r>
      <w:proofErr w:type="spellStart"/>
      <w:r>
        <w:t>hospitalised</w:t>
      </w:r>
      <w:proofErr w:type="spellEnd"/>
      <w:r>
        <w:t xml:space="preserve"> from asthma should see their doctor before coming for their advice as the weather at 15MC can be damp, and cold at any time. Asthmatics need to complete the Outdoor School Asthma Management</w:t>
      </w:r>
      <w:r>
        <w:rPr>
          <w:spacing w:val="-26"/>
        </w:rPr>
        <w:t xml:space="preserve"> </w:t>
      </w:r>
      <w:r>
        <w:t>Form.</w:t>
      </w:r>
    </w:p>
    <w:p w:rsidR="008D29AD" w:rsidRDefault="008D29AD">
      <w:pPr>
        <w:pStyle w:val="BodyText"/>
        <w:spacing w:before="11"/>
        <w:rPr>
          <w:sz w:val="21"/>
        </w:rPr>
      </w:pPr>
    </w:p>
    <w:p w:rsidR="008D29AD" w:rsidRDefault="009473F8">
      <w:pPr>
        <w:pStyle w:val="ListParagraph"/>
        <w:numPr>
          <w:ilvl w:val="0"/>
          <w:numId w:val="4"/>
        </w:numPr>
        <w:tabs>
          <w:tab w:val="left" w:pos="971"/>
          <w:tab w:val="left" w:pos="972"/>
        </w:tabs>
        <w:ind w:right="418"/>
      </w:pPr>
      <w:r>
        <w:t xml:space="preserve">Students with Allergy or Anaphylaxis should ensure that all medications needed for </w:t>
      </w:r>
      <w:proofErr w:type="gramStart"/>
      <w:r>
        <w:t>their  condition</w:t>
      </w:r>
      <w:proofErr w:type="gramEnd"/>
      <w:r>
        <w:t xml:space="preserve"> is brought to 15MC. Allergy or Anaphylaxis students must bring an Action Plan for Allergy or an Action Plan for Anaphylaxis with them from their doctor. This also applies to the Anaphylaxis and Allergy Management</w:t>
      </w:r>
      <w:r>
        <w:rPr>
          <w:spacing w:val="-5"/>
        </w:rPr>
        <w:t xml:space="preserve"> </w:t>
      </w:r>
      <w:r>
        <w:t>forms.</w:t>
      </w:r>
    </w:p>
    <w:p w:rsidR="008D29AD" w:rsidRDefault="008D29AD">
      <w:pPr>
        <w:pStyle w:val="BodyText"/>
        <w:spacing w:before="10"/>
        <w:rPr>
          <w:sz w:val="21"/>
        </w:rPr>
      </w:pPr>
    </w:p>
    <w:p w:rsidR="008D29AD" w:rsidRDefault="009473F8">
      <w:pPr>
        <w:pStyle w:val="Heading1"/>
        <w:spacing w:before="0"/>
        <w:ind w:left="282"/>
      </w:pPr>
      <w:bookmarkStart w:id="12" w:name="_TOC_250002"/>
      <w:bookmarkEnd w:id="12"/>
      <w:r>
        <w:rPr>
          <w:color w:val="6FAD46"/>
        </w:rPr>
        <w:t>Sample Timetable — 15MC Grade 3&amp;4</w:t>
      </w:r>
    </w:p>
    <w:p w:rsidR="008D29AD" w:rsidRDefault="009473F8">
      <w:pPr>
        <w:pStyle w:val="BodyText"/>
        <w:spacing w:before="2"/>
        <w:ind w:right="170"/>
        <w:jc w:val="center"/>
      </w:pPr>
      <w:r>
        <w:t>A general guide for a typical day at 15 Mile Creek with approximate times.</w:t>
      </w:r>
    </w:p>
    <w:p w:rsidR="008D29AD" w:rsidRDefault="008D29AD">
      <w:pPr>
        <w:pStyle w:val="BodyText"/>
        <w:spacing w:before="3"/>
      </w:pPr>
    </w:p>
    <w:tbl>
      <w:tblPr>
        <w:tblW w:w="0" w:type="auto"/>
        <w:tblInd w:w="2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3"/>
        <w:gridCol w:w="3451"/>
      </w:tblGrid>
      <w:tr w:rsidR="008D29AD">
        <w:trPr>
          <w:trHeight w:val="359"/>
        </w:trPr>
        <w:tc>
          <w:tcPr>
            <w:tcW w:w="2333" w:type="dxa"/>
            <w:tcBorders>
              <w:bottom w:val="nil"/>
            </w:tcBorders>
            <w:shd w:val="clear" w:color="auto" w:fill="CCCCCC"/>
          </w:tcPr>
          <w:p w:rsidR="008D29AD" w:rsidRDefault="009473F8">
            <w:pPr>
              <w:pStyle w:val="TableParagraph"/>
              <w:spacing w:line="225" w:lineRule="exact"/>
              <w:ind w:left="107"/>
              <w:rPr>
                <w:b/>
                <w:sz w:val="20"/>
              </w:rPr>
            </w:pPr>
            <w:r>
              <w:rPr>
                <w:b/>
                <w:sz w:val="20"/>
              </w:rPr>
              <w:t>7:00am</w:t>
            </w:r>
          </w:p>
        </w:tc>
        <w:tc>
          <w:tcPr>
            <w:tcW w:w="3451" w:type="dxa"/>
            <w:tcBorders>
              <w:bottom w:val="nil"/>
            </w:tcBorders>
          </w:tcPr>
          <w:p w:rsidR="008D29AD" w:rsidRDefault="009473F8">
            <w:pPr>
              <w:pStyle w:val="TableParagraph"/>
              <w:spacing w:line="227" w:lineRule="exact"/>
              <w:ind w:left="105"/>
              <w:rPr>
                <w:sz w:val="20"/>
              </w:rPr>
            </w:pPr>
            <w:r>
              <w:rPr>
                <w:sz w:val="20"/>
              </w:rPr>
              <w:t>Lights on</w:t>
            </w:r>
          </w:p>
        </w:tc>
      </w:tr>
      <w:tr w:rsidR="008D29AD">
        <w:trPr>
          <w:trHeight w:val="919"/>
        </w:trPr>
        <w:tc>
          <w:tcPr>
            <w:tcW w:w="2333" w:type="dxa"/>
            <w:tcBorders>
              <w:top w:val="nil"/>
              <w:bottom w:val="nil"/>
            </w:tcBorders>
            <w:shd w:val="clear" w:color="auto" w:fill="CCCCCC"/>
          </w:tcPr>
          <w:p w:rsidR="008D29AD" w:rsidRDefault="009473F8">
            <w:pPr>
              <w:pStyle w:val="TableParagraph"/>
              <w:spacing w:before="96"/>
              <w:ind w:left="107"/>
              <w:rPr>
                <w:b/>
                <w:sz w:val="20"/>
              </w:rPr>
            </w:pPr>
            <w:r>
              <w:rPr>
                <w:b/>
                <w:sz w:val="20"/>
              </w:rPr>
              <w:t>7:45am</w:t>
            </w:r>
          </w:p>
          <w:p w:rsidR="008D29AD" w:rsidRDefault="008D29AD">
            <w:pPr>
              <w:pStyle w:val="TableParagraph"/>
              <w:spacing w:before="9"/>
              <w:rPr>
                <w:sz w:val="19"/>
              </w:rPr>
            </w:pPr>
          </w:p>
          <w:p w:rsidR="008D29AD" w:rsidRDefault="009473F8">
            <w:pPr>
              <w:pStyle w:val="TableParagraph"/>
              <w:spacing w:before="1"/>
              <w:ind w:left="107"/>
              <w:rPr>
                <w:b/>
                <w:sz w:val="20"/>
              </w:rPr>
            </w:pPr>
            <w:r>
              <w:rPr>
                <w:b/>
                <w:sz w:val="20"/>
              </w:rPr>
              <w:t>8:20am</w:t>
            </w:r>
          </w:p>
        </w:tc>
        <w:tc>
          <w:tcPr>
            <w:tcW w:w="3451" w:type="dxa"/>
            <w:tcBorders>
              <w:top w:val="nil"/>
              <w:bottom w:val="nil"/>
            </w:tcBorders>
          </w:tcPr>
          <w:p w:rsidR="008D29AD" w:rsidRDefault="009473F8">
            <w:pPr>
              <w:pStyle w:val="TableParagraph"/>
              <w:spacing w:before="98"/>
              <w:ind w:left="105"/>
              <w:rPr>
                <w:sz w:val="20"/>
              </w:rPr>
            </w:pPr>
            <w:r>
              <w:rPr>
                <w:sz w:val="20"/>
              </w:rPr>
              <w:t>Breakfast</w:t>
            </w:r>
          </w:p>
          <w:p w:rsidR="008D29AD" w:rsidRDefault="008D29AD">
            <w:pPr>
              <w:pStyle w:val="TableParagraph"/>
              <w:spacing w:before="10"/>
              <w:rPr>
                <w:sz w:val="19"/>
              </w:rPr>
            </w:pPr>
          </w:p>
          <w:p w:rsidR="008D29AD" w:rsidRDefault="009473F8">
            <w:pPr>
              <w:pStyle w:val="TableParagraph"/>
              <w:ind w:left="105"/>
              <w:rPr>
                <w:sz w:val="20"/>
              </w:rPr>
            </w:pPr>
            <w:r>
              <w:rPr>
                <w:sz w:val="20"/>
              </w:rPr>
              <w:t>Dormitory/room clean up</w:t>
            </w:r>
          </w:p>
        </w:tc>
      </w:tr>
      <w:tr w:rsidR="008D29AD">
        <w:trPr>
          <w:trHeight w:val="460"/>
        </w:trPr>
        <w:tc>
          <w:tcPr>
            <w:tcW w:w="2333" w:type="dxa"/>
            <w:tcBorders>
              <w:top w:val="nil"/>
              <w:bottom w:val="nil"/>
            </w:tcBorders>
            <w:shd w:val="clear" w:color="auto" w:fill="CCCCCC"/>
          </w:tcPr>
          <w:p w:rsidR="008D29AD" w:rsidRDefault="009473F8">
            <w:pPr>
              <w:pStyle w:val="TableParagraph"/>
              <w:spacing w:before="96"/>
              <w:ind w:left="107"/>
              <w:rPr>
                <w:b/>
                <w:sz w:val="20"/>
              </w:rPr>
            </w:pPr>
            <w:r>
              <w:rPr>
                <w:b/>
                <w:sz w:val="20"/>
              </w:rPr>
              <w:t>8:50am</w:t>
            </w:r>
          </w:p>
        </w:tc>
        <w:tc>
          <w:tcPr>
            <w:tcW w:w="3451" w:type="dxa"/>
            <w:tcBorders>
              <w:top w:val="nil"/>
              <w:bottom w:val="nil"/>
            </w:tcBorders>
          </w:tcPr>
          <w:p w:rsidR="008D29AD" w:rsidRDefault="009473F8">
            <w:pPr>
              <w:pStyle w:val="TableParagraph"/>
              <w:spacing w:before="98"/>
              <w:ind w:left="105"/>
              <w:rPr>
                <w:sz w:val="20"/>
              </w:rPr>
            </w:pPr>
            <w:r>
              <w:rPr>
                <w:sz w:val="20"/>
              </w:rPr>
              <w:t>Morning assembly</w:t>
            </w:r>
          </w:p>
        </w:tc>
      </w:tr>
      <w:tr w:rsidR="008D29AD">
        <w:trPr>
          <w:trHeight w:val="919"/>
        </w:trPr>
        <w:tc>
          <w:tcPr>
            <w:tcW w:w="2333" w:type="dxa"/>
            <w:tcBorders>
              <w:top w:val="nil"/>
              <w:bottom w:val="nil"/>
            </w:tcBorders>
            <w:shd w:val="clear" w:color="auto" w:fill="CCCCCC"/>
          </w:tcPr>
          <w:p w:rsidR="008D29AD" w:rsidRDefault="009473F8">
            <w:pPr>
              <w:pStyle w:val="TableParagraph"/>
              <w:spacing w:before="96"/>
              <w:ind w:left="107"/>
              <w:rPr>
                <w:b/>
                <w:sz w:val="20"/>
              </w:rPr>
            </w:pPr>
            <w:r>
              <w:rPr>
                <w:b/>
                <w:sz w:val="20"/>
              </w:rPr>
              <w:t>9:00 – 12:15pm</w:t>
            </w:r>
          </w:p>
          <w:p w:rsidR="008D29AD" w:rsidRDefault="008D29AD">
            <w:pPr>
              <w:pStyle w:val="TableParagraph"/>
              <w:spacing w:before="9"/>
              <w:rPr>
                <w:sz w:val="19"/>
              </w:rPr>
            </w:pPr>
          </w:p>
          <w:p w:rsidR="008D29AD" w:rsidRDefault="009473F8">
            <w:pPr>
              <w:pStyle w:val="TableParagraph"/>
              <w:spacing w:before="1"/>
              <w:ind w:left="107"/>
              <w:rPr>
                <w:b/>
                <w:sz w:val="20"/>
              </w:rPr>
            </w:pPr>
            <w:r>
              <w:rPr>
                <w:b/>
                <w:sz w:val="20"/>
              </w:rPr>
              <w:t>12:30pm</w:t>
            </w:r>
          </w:p>
        </w:tc>
        <w:tc>
          <w:tcPr>
            <w:tcW w:w="3451" w:type="dxa"/>
            <w:tcBorders>
              <w:top w:val="nil"/>
              <w:bottom w:val="nil"/>
            </w:tcBorders>
          </w:tcPr>
          <w:p w:rsidR="008D29AD" w:rsidRDefault="009473F8">
            <w:pPr>
              <w:pStyle w:val="TableParagraph"/>
              <w:spacing w:before="98"/>
              <w:ind w:left="105"/>
              <w:rPr>
                <w:sz w:val="20"/>
              </w:rPr>
            </w:pPr>
            <w:r>
              <w:rPr>
                <w:sz w:val="20"/>
              </w:rPr>
              <w:t>Morning activity sessions</w:t>
            </w:r>
          </w:p>
          <w:p w:rsidR="008D29AD" w:rsidRDefault="008D29AD">
            <w:pPr>
              <w:pStyle w:val="TableParagraph"/>
              <w:spacing w:before="10"/>
              <w:rPr>
                <w:sz w:val="19"/>
              </w:rPr>
            </w:pPr>
          </w:p>
          <w:p w:rsidR="008D29AD" w:rsidRDefault="009473F8">
            <w:pPr>
              <w:pStyle w:val="TableParagraph"/>
              <w:ind w:left="105"/>
              <w:rPr>
                <w:sz w:val="20"/>
              </w:rPr>
            </w:pPr>
            <w:r>
              <w:rPr>
                <w:sz w:val="20"/>
              </w:rPr>
              <w:t>Lunch</w:t>
            </w:r>
          </w:p>
        </w:tc>
      </w:tr>
      <w:tr w:rsidR="008D29AD">
        <w:trPr>
          <w:trHeight w:val="460"/>
        </w:trPr>
        <w:tc>
          <w:tcPr>
            <w:tcW w:w="2333" w:type="dxa"/>
            <w:tcBorders>
              <w:top w:val="nil"/>
              <w:bottom w:val="nil"/>
            </w:tcBorders>
            <w:shd w:val="clear" w:color="auto" w:fill="CCCCCC"/>
          </w:tcPr>
          <w:p w:rsidR="008D29AD" w:rsidRDefault="009473F8">
            <w:pPr>
              <w:pStyle w:val="TableParagraph"/>
              <w:spacing w:before="96"/>
              <w:ind w:left="107"/>
              <w:rPr>
                <w:b/>
                <w:sz w:val="20"/>
              </w:rPr>
            </w:pPr>
            <w:r>
              <w:rPr>
                <w:b/>
                <w:sz w:val="20"/>
              </w:rPr>
              <w:t>1:30pm</w:t>
            </w:r>
          </w:p>
        </w:tc>
        <w:tc>
          <w:tcPr>
            <w:tcW w:w="3451" w:type="dxa"/>
            <w:tcBorders>
              <w:top w:val="nil"/>
              <w:bottom w:val="nil"/>
            </w:tcBorders>
          </w:tcPr>
          <w:p w:rsidR="008D29AD" w:rsidRDefault="009473F8">
            <w:pPr>
              <w:pStyle w:val="TableParagraph"/>
              <w:spacing w:before="98"/>
              <w:ind w:left="105"/>
              <w:rPr>
                <w:sz w:val="20"/>
              </w:rPr>
            </w:pPr>
            <w:r>
              <w:rPr>
                <w:sz w:val="20"/>
              </w:rPr>
              <w:t>Afternoon assembly</w:t>
            </w:r>
          </w:p>
        </w:tc>
      </w:tr>
      <w:tr w:rsidR="008D29AD">
        <w:trPr>
          <w:trHeight w:val="919"/>
        </w:trPr>
        <w:tc>
          <w:tcPr>
            <w:tcW w:w="2333" w:type="dxa"/>
            <w:tcBorders>
              <w:top w:val="nil"/>
              <w:bottom w:val="nil"/>
            </w:tcBorders>
            <w:shd w:val="clear" w:color="auto" w:fill="CCCCCC"/>
          </w:tcPr>
          <w:p w:rsidR="008D29AD" w:rsidRDefault="009473F8">
            <w:pPr>
              <w:pStyle w:val="TableParagraph"/>
              <w:spacing w:before="96"/>
              <w:ind w:left="107"/>
              <w:rPr>
                <w:b/>
                <w:sz w:val="20"/>
              </w:rPr>
            </w:pPr>
            <w:r>
              <w:rPr>
                <w:b/>
                <w:sz w:val="20"/>
              </w:rPr>
              <w:t>1:45pm –</w:t>
            </w:r>
            <w:r>
              <w:rPr>
                <w:b/>
                <w:spacing w:val="-13"/>
                <w:sz w:val="20"/>
              </w:rPr>
              <w:t xml:space="preserve"> </w:t>
            </w:r>
            <w:r>
              <w:rPr>
                <w:b/>
                <w:sz w:val="20"/>
              </w:rPr>
              <w:t>4:30pm</w:t>
            </w:r>
          </w:p>
          <w:p w:rsidR="008D29AD" w:rsidRDefault="008D29AD">
            <w:pPr>
              <w:pStyle w:val="TableParagraph"/>
              <w:spacing w:before="9"/>
              <w:rPr>
                <w:sz w:val="19"/>
              </w:rPr>
            </w:pPr>
          </w:p>
          <w:p w:rsidR="008D29AD" w:rsidRDefault="009473F8">
            <w:pPr>
              <w:pStyle w:val="TableParagraph"/>
              <w:spacing w:before="1"/>
              <w:ind w:left="107"/>
              <w:rPr>
                <w:b/>
                <w:sz w:val="20"/>
              </w:rPr>
            </w:pPr>
            <w:r>
              <w:rPr>
                <w:b/>
                <w:sz w:val="20"/>
              </w:rPr>
              <w:t>4:30pm –</w:t>
            </w:r>
            <w:r>
              <w:rPr>
                <w:b/>
                <w:spacing w:val="-13"/>
                <w:sz w:val="20"/>
              </w:rPr>
              <w:t xml:space="preserve"> </w:t>
            </w:r>
            <w:r>
              <w:rPr>
                <w:b/>
                <w:sz w:val="20"/>
              </w:rPr>
              <w:t>5:30pm</w:t>
            </w:r>
          </w:p>
        </w:tc>
        <w:tc>
          <w:tcPr>
            <w:tcW w:w="3451" w:type="dxa"/>
            <w:tcBorders>
              <w:top w:val="nil"/>
              <w:bottom w:val="nil"/>
            </w:tcBorders>
          </w:tcPr>
          <w:p w:rsidR="008D29AD" w:rsidRDefault="009473F8">
            <w:pPr>
              <w:pStyle w:val="TableParagraph"/>
              <w:spacing w:before="98"/>
              <w:ind w:left="105"/>
              <w:rPr>
                <w:sz w:val="20"/>
              </w:rPr>
            </w:pPr>
            <w:r>
              <w:rPr>
                <w:sz w:val="20"/>
              </w:rPr>
              <w:t>Afternoon activity sessions</w:t>
            </w:r>
          </w:p>
          <w:p w:rsidR="008D29AD" w:rsidRDefault="008D29AD">
            <w:pPr>
              <w:pStyle w:val="TableParagraph"/>
              <w:spacing w:before="10"/>
              <w:rPr>
                <w:sz w:val="19"/>
              </w:rPr>
            </w:pPr>
          </w:p>
          <w:p w:rsidR="008D29AD" w:rsidRDefault="009473F8">
            <w:pPr>
              <w:pStyle w:val="TableParagraph"/>
              <w:ind w:left="105"/>
              <w:rPr>
                <w:sz w:val="20"/>
              </w:rPr>
            </w:pPr>
            <w:r>
              <w:rPr>
                <w:sz w:val="20"/>
              </w:rPr>
              <w:t>Showers/Dinner preparation</w:t>
            </w:r>
          </w:p>
        </w:tc>
      </w:tr>
      <w:tr w:rsidR="008D29AD">
        <w:trPr>
          <w:trHeight w:val="460"/>
        </w:trPr>
        <w:tc>
          <w:tcPr>
            <w:tcW w:w="2333" w:type="dxa"/>
            <w:tcBorders>
              <w:top w:val="nil"/>
              <w:bottom w:val="nil"/>
            </w:tcBorders>
            <w:shd w:val="clear" w:color="auto" w:fill="CCCCCC"/>
          </w:tcPr>
          <w:p w:rsidR="008D29AD" w:rsidRDefault="009473F8">
            <w:pPr>
              <w:pStyle w:val="TableParagraph"/>
              <w:spacing w:before="96"/>
              <w:ind w:left="107"/>
              <w:rPr>
                <w:b/>
                <w:sz w:val="20"/>
              </w:rPr>
            </w:pPr>
            <w:r>
              <w:rPr>
                <w:b/>
                <w:sz w:val="20"/>
              </w:rPr>
              <w:t>6:00pm</w:t>
            </w:r>
          </w:p>
        </w:tc>
        <w:tc>
          <w:tcPr>
            <w:tcW w:w="3451" w:type="dxa"/>
            <w:tcBorders>
              <w:top w:val="nil"/>
              <w:bottom w:val="nil"/>
            </w:tcBorders>
          </w:tcPr>
          <w:p w:rsidR="008D29AD" w:rsidRDefault="009473F8">
            <w:pPr>
              <w:pStyle w:val="TableParagraph"/>
              <w:spacing w:before="98"/>
              <w:ind w:left="105"/>
              <w:rPr>
                <w:sz w:val="20"/>
              </w:rPr>
            </w:pPr>
            <w:r>
              <w:rPr>
                <w:sz w:val="20"/>
              </w:rPr>
              <w:t>Dinner</w:t>
            </w:r>
          </w:p>
        </w:tc>
      </w:tr>
      <w:tr w:rsidR="008D29AD">
        <w:trPr>
          <w:trHeight w:val="1550"/>
        </w:trPr>
        <w:tc>
          <w:tcPr>
            <w:tcW w:w="2333" w:type="dxa"/>
            <w:tcBorders>
              <w:top w:val="nil"/>
            </w:tcBorders>
            <w:shd w:val="clear" w:color="auto" w:fill="CCCCCC"/>
          </w:tcPr>
          <w:p w:rsidR="008D29AD" w:rsidRDefault="009473F8">
            <w:pPr>
              <w:pStyle w:val="TableParagraph"/>
              <w:spacing w:before="96"/>
              <w:ind w:left="107"/>
              <w:rPr>
                <w:b/>
                <w:sz w:val="20"/>
              </w:rPr>
            </w:pPr>
            <w:r>
              <w:rPr>
                <w:b/>
                <w:sz w:val="20"/>
              </w:rPr>
              <w:t>7:00pm</w:t>
            </w:r>
          </w:p>
          <w:p w:rsidR="008D29AD" w:rsidRDefault="008D29AD">
            <w:pPr>
              <w:pStyle w:val="TableParagraph"/>
              <w:spacing w:before="9"/>
              <w:rPr>
                <w:sz w:val="19"/>
              </w:rPr>
            </w:pPr>
          </w:p>
          <w:p w:rsidR="008D29AD" w:rsidRDefault="009473F8">
            <w:pPr>
              <w:pStyle w:val="TableParagraph"/>
              <w:spacing w:before="1"/>
              <w:ind w:left="107"/>
              <w:rPr>
                <w:b/>
                <w:sz w:val="20"/>
              </w:rPr>
            </w:pPr>
            <w:r>
              <w:rPr>
                <w:b/>
                <w:sz w:val="20"/>
              </w:rPr>
              <w:t>7:15 – 8:30pm</w:t>
            </w:r>
          </w:p>
        </w:tc>
        <w:tc>
          <w:tcPr>
            <w:tcW w:w="3451" w:type="dxa"/>
            <w:tcBorders>
              <w:top w:val="nil"/>
            </w:tcBorders>
          </w:tcPr>
          <w:p w:rsidR="008D29AD" w:rsidRDefault="009473F8">
            <w:pPr>
              <w:pStyle w:val="TableParagraph"/>
              <w:spacing w:before="98" w:line="477" w:lineRule="auto"/>
              <w:ind w:left="105" w:right="1192"/>
              <w:rPr>
                <w:sz w:val="20"/>
              </w:rPr>
            </w:pPr>
            <w:r>
              <w:rPr>
                <w:sz w:val="20"/>
              </w:rPr>
              <w:t>Evening assembly Evening activity session</w:t>
            </w:r>
          </w:p>
        </w:tc>
      </w:tr>
    </w:tbl>
    <w:p w:rsidR="008D29AD" w:rsidRDefault="008D29AD">
      <w:pPr>
        <w:pStyle w:val="BodyText"/>
        <w:spacing w:before="9"/>
        <w:rPr>
          <w:sz w:val="23"/>
        </w:rPr>
      </w:pPr>
    </w:p>
    <w:p w:rsidR="008D29AD" w:rsidRDefault="009473F8">
      <w:pPr>
        <w:pStyle w:val="BodyText"/>
        <w:ind w:left="1763" w:right="1933"/>
        <w:jc w:val="center"/>
      </w:pPr>
      <w:r>
        <w:t>The visiting teachers (VTs) are responsible for the supervision of students between lights out (10:00 pm) and 7:30 am the next morning.</w:t>
      </w:r>
    </w:p>
    <w:p w:rsidR="008D29AD" w:rsidRDefault="009473F8">
      <w:pPr>
        <w:pStyle w:val="BodyText"/>
        <w:spacing w:line="251" w:lineRule="exact"/>
        <w:ind w:right="167"/>
        <w:jc w:val="center"/>
      </w:pPr>
      <w:r>
        <w:t>Times vary depending on age groups and programs.</w:t>
      </w:r>
    </w:p>
    <w:p w:rsidR="008D29AD" w:rsidRDefault="008D29AD">
      <w:pPr>
        <w:spacing w:line="251" w:lineRule="exact"/>
        <w:jc w:val="center"/>
        <w:sectPr w:rsidR="008D29AD">
          <w:pgSz w:w="11900" w:h="16840"/>
          <w:pgMar w:top="780" w:right="420" w:bottom="740" w:left="600" w:header="0" w:footer="478" w:gutter="0"/>
          <w:cols w:space="720"/>
        </w:sectPr>
      </w:pPr>
    </w:p>
    <w:p w:rsidR="008D29AD" w:rsidRDefault="009473F8">
      <w:pPr>
        <w:pStyle w:val="Heading1"/>
        <w:spacing w:before="17"/>
        <w:ind w:left="280"/>
      </w:pPr>
      <w:bookmarkStart w:id="13" w:name="_TOC_250001"/>
      <w:bookmarkEnd w:id="13"/>
      <w:r>
        <w:rPr>
          <w:color w:val="6FAD46"/>
        </w:rPr>
        <w:t>Curriculum/Program – Adventure Activities</w:t>
      </w:r>
    </w:p>
    <w:p w:rsidR="008D29AD" w:rsidRDefault="009473F8">
      <w:pPr>
        <w:pStyle w:val="BodyText"/>
        <w:spacing w:before="276"/>
        <w:ind w:left="251" w:right="416"/>
        <w:jc w:val="both"/>
      </w:pPr>
      <w:r>
        <w:t>Below is a brief description of some activities that may be in your program. Many of the activities are conducted in remote and rugged locations and in environments subject to severe weather and other natural hazards. In the event of injury or illness, access to communications or emergency services may be limited or not available for significant periods of time. This may result in delays in injured or sick group members accessing more definitive care.</w:t>
      </w:r>
    </w:p>
    <w:p w:rsidR="008D29AD" w:rsidRDefault="008D29AD">
      <w:pPr>
        <w:pStyle w:val="BodyText"/>
        <w:rPr>
          <w:sz w:val="24"/>
        </w:rPr>
      </w:pPr>
    </w:p>
    <w:p w:rsidR="008D29AD" w:rsidRDefault="009473F8">
      <w:pPr>
        <w:spacing w:line="276" w:lineRule="exact"/>
        <w:ind w:left="251"/>
        <w:rPr>
          <w:b/>
          <w:sz w:val="24"/>
        </w:rPr>
      </w:pPr>
      <w:r>
        <w:rPr>
          <w:b/>
          <w:color w:val="007F00"/>
          <w:sz w:val="24"/>
        </w:rPr>
        <w:t>ABSEILING AND ROCK CLIMBING</w:t>
      </w:r>
    </w:p>
    <w:p w:rsidR="008D29AD" w:rsidRDefault="009473F8">
      <w:pPr>
        <w:pStyle w:val="BodyText"/>
        <w:ind w:left="251" w:right="417"/>
        <w:jc w:val="both"/>
      </w:pPr>
      <w:r>
        <w:t xml:space="preserve">Suitable for middle primary aged students through to adults, these activities are conducted under qualified instruction by 15MC teachers. We have a purpose built 10 </w:t>
      </w:r>
      <w:proofErr w:type="spellStart"/>
      <w:r>
        <w:t>metre</w:t>
      </w:r>
      <w:proofErr w:type="spellEnd"/>
      <w:r>
        <w:t xml:space="preserve"> tower on site for these activities.</w:t>
      </w:r>
    </w:p>
    <w:p w:rsidR="008D29AD" w:rsidRDefault="009473F8">
      <w:pPr>
        <w:pStyle w:val="BodyText"/>
        <w:spacing w:before="2"/>
        <w:ind w:left="251" w:right="418"/>
        <w:jc w:val="both"/>
      </w:pPr>
      <w:r>
        <w:t>Abseiling and Rock Climbing Extension - students may be involved in belaying other students under active supervision and after training and assessment by teachers. Some students are taken to a site in the King Valley where they have the opportunity to extend the climbing and abseiling they have done at the Campus. This is normally done as a half day activity.</w:t>
      </w:r>
    </w:p>
    <w:p w:rsidR="008D29AD" w:rsidRDefault="008D29AD">
      <w:pPr>
        <w:pStyle w:val="BodyText"/>
        <w:spacing w:before="10"/>
        <w:rPr>
          <w:sz w:val="23"/>
        </w:rPr>
      </w:pPr>
    </w:p>
    <w:p w:rsidR="008D29AD" w:rsidRDefault="009473F8">
      <w:pPr>
        <w:spacing w:line="276" w:lineRule="exact"/>
        <w:ind w:left="251"/>
        <w:rPr>
          <w:b/>
          <w:sz w:val="24"/>
        </w:rPr>
      </w:pPr>
      <w:r>
        <w:rPr>
          <w:b/>
          <w:color w:val="007F00"/>
          <w:sz w:val="24"/>
        </w:rPr>
        <w:t>ARCHERY</w:t>
      </w:r>
    </w:p>
    <w:p w:rsidR="008D29AD" w:rsidRDefault="009473F8">
      <w:pPr>
        <w:pStyle w:val="BodyText"/>
        <w:ind w:left="251" w:right="420"/>
        <w:jc w:val="both"/>
      </w:pPr>
      <w:r>
        <w:t>The archery area is located within the 15MC fenced in grounds. Targets are set up permanently and we have up to two students at one time shooting. Grade 2 and older can complete this activity.</w:t>
      </w:r>
    </w:p>
    <w:p w:rsidR="008D29AD" w:rsidRDefault="008D29AD">
      <w:pPr>
        <w:pStyle w:val="BodyText"/>
        <w:spacing w:before="1"/>
        <w:rPr>
          <w:sz w:val="24"/>
        </w:rPr>
      </w:pPr>
    </w:p>
    <w:p w:rsidR="008D29AD" w:rsidRDefault="009473F8">
      <w:pPr>
        <w:spacing w:line="276" w:lineRule="exact"/>
        <w:ind w:left="251"/>
        <w:rPr>
          <w:b/>
          <w:sz w:val="24"/>
        </w:rPr>
      </w:pPr>
      <w:r>
        <w:rPr>
          <w:b/>
          <w:color w:val="007F00"/>
          <w:sz w:val="24"/>
        </w:rPr>
        <w:t>BIKE RIDING</w:t>
      </w:r>
    </w:p>
    <w:p w:rsidR="008D29AD" w:rsidRDefault="009473F8">
      <w:pPr>
        <w:pStyle w:val="BodyText"/>
        <w:ind w:left="251" w:right="420"/>
        <w:jc w:val="both"/>
      </w:pPr>
      <w:r>
        <w:t>Bike Riding is conducted on riding tracks that are within the 15 Mile Creek property. Tracks have varied degrees of difficulty.</w:t>
      </w:r>
    </w:p>
    <w:p w:rsidR="008D29AD" w:rsidRDefault="009473F8">
      <w:pPr>
        <w:pStyle w:val="BodyText"/>
        <w:ind w:left="251" w:right="418"/>
        <w:jc w:val="both"/>
      </w:pPr>
      <w:r>
        <w:t>Bike Riding Extension - On occasion some bike riding programs for older students are run at offsite locations.</w:t>
      </w:r>
    </w:p>
    <w:p w:rsidR="008D29AD" w:rsidRDefault="008D29AD">
      <w:pPr>
        <w:pStyle w:val="BodyText"/>
        <w:spacing w:before="11"/>
        <w:rPr>
          <w:sz w:val="21"/>
        </w:rPr>
      </w:pPr>
    </w:p>
    <w:p w:rsidR="008D29AD" w:rsidRDefault="009473F8">
      <w:pPr>
        <w:pStyle w:val="BodyText"/>
        <w:ind w:left="251" w:right="418"/>
        <w:jc w:val="both"/>
      </w:pPr>
      <w:r>
        <w:t>Teachers conduct bike riding lessons for all age groups (BMX bikes for primary students, mountain bikes for secondary students)</w:t>
      </w:r>
    </w:p>
    <w:p w:rsidR="008D29AD" w:rsidRDefault="008D29AD">
      <w:pPr>
        <w:pStyle w:val="BodyText"/>
      </w:pPr>
    </w:p>
    <w:p w:rsidR="008D29AD" w:rsidRDefault="009473F8">
      <w:pPr>
        <w:spacing w:line="276" w:lineRule="exact"/>
        <w:ind w:left="251"/>
        <w:rPr>
          <w:b/>
          <w:sz w:val="24"/>
        </w:rPr>
      </w:pPr>
      <w:r>
        <w:rPr>
          <w:b/>
          <w:color w:val="007F00"/>
          <w:sz w:val="24"/>
        </w:rPr>
        <w:t>BUSH WALKING</w:t>
      </w:r>
    </w:p>
    <w:p w:rsidR="008D29AD" w:rsidRDefault="009473F8">
      <w:pPr>
        <w:pStyle w:val="BodyText"/>
        <w:ind w:left="251" w:right="416"/>
        <w:jc w:val="both"/>
      </w:pPr>
      <w:r>
        <w:t xml:space="preserve">There are a variety of walks available at 15MC to cater for all abilities. Bushwalks range from short walks within the 15MC site to extended walks beyond the 15MC site boundaries, including overnight trips. </w:t>
      </w:r>
      <w:r>
        <w:rPr>
          <w:spacing w:val="2"/>
        </w:rPr>
        <w:t xml:space="preserve">We </w:t>
      </w:r>
      <w:r>
        <w:t xml:space="preserve">have a network of easy to navigate four-wheel drive and walking tracks within the 15MC property as well as wilderness walks requiring map reading skills. Offsite bushwalks involve students hiking in groups of 12, accompanied by one 15 Mile creek teacher and one Visiting Teacher. Walks can visit a number of sites and environmentally sensitive sites </w:t>
      </w:r>
      <w:proofErr w:type="spellStart"/>
      <w:r>
        <w:t>en</w:t>
      </w:r>
      <w:proofErr w:type="spellEnd"/>
      <w:r>
        <w:t xml:space="preserve">-route. Students often cook for themselves using lightweight stoves or as a group using camp ovens under supervision. Bushwalks are preceded by a hike preparation session where students discuss the bushwalk and are given information, </w:t>
      </w:r>
      <w:r w:rsidR="00443375">
        <w:t>training, equipment</w:t>
      </w:r>
      <w:r>
        <w:t>, and food required for a safe and enjoyable</w:t>
      </w:r>
      <w:r>
        <w:rPr>
          <w:spacing w:val="-14"/>
        </w:rPr>
        <w:t xml:space="preserve"> </w:t>
      </w:r>
      <w:r>
        <w:t>experience.</w:t>
      </w:r>
    </w:p>
    <w:p w:rsidR="008D29AD" w:rsidRDefault="008D29AD">
      <w:pPr>
        <w:pStyle w:val="BodyText"/>
        <w:spacing w:before="1"/>
        <w:rPr>
          <w:sz w:val="24"/>
        </w:rPr>
      </w:pPr>
    </w:p>
    <w:p w:rsidR="008D29AD" w:rsidRDefault="009473F8">
      <w:pPr>
        <w:spacing w:line="276" w:lineRule="exact"/>
        <w:ind w:left="251"/>
        <w:rPr>
          <w:b/>
          <w:sz w:val="24"/>
        </w:rPr>
      </w:pPr>
      <w:r>
        <w:rPr>
          <w:b/>
          <w:color w:val="007F00"/>
          <w:sz w:val="24"/>
        </w:rPr>
        <w:t>BUSH SHELTERS (CUBBY BUILDING)</w:t>
      </w:r>
    </w:p>
    <w:p w:rsidR="008D29AD" w:rsidRDefault="009473F8">
      <w:pPr>
        <w:pStyle w:val="BodyText"/>
        <w:ind w:left="251" w:right="418"/>
        <w:jc w:val="both"/>
      </w:pPr>
      <w:r>
        <w:t>This activity is taken in the bush area within the main 15MC site. Students can use fallen Stringybark trees and the bark from them to construct shelters. There are usually completed cubbies in the area, and groups are encouraged to break up these old cubbies and use the timber to make their own. It is fun to see if the constructions are waterproof by “raining” on them, using a watering can.</w:t>
      </w:r>
    </w:p>
    <w:p w:rsidR="008D29AD" w:rsidRDefault="008D29AD">
      <w:pPr>
        <w:pStyle w:val="BodyText"/>
        <w:spacing w:before="1"/>
        <w:rPr>
          <w:sz w:val="24"/>
        </w:rPr>
      </w:pPr>
    </w:p>
    <w:p w:rsidR="008D29AD" w:rsidRDefault="009473F8">
      <w:pPr>
        <w:spacing w:line="276" w:lineRule="exact"/>
        <w:ind w:left="251"/>
        <w:rPr>
          <w:b/>
          <w:sz w:val="24"/>
        </w:rPr>
      </w:pPr>
      <w:r>
        <w:rPr>
          <w:b/>
          <w:color w:val="007F00"/>
          <w:sz w:val="24"/>
        </w:rPr>
        <w:t>CANOEING/RAFTING/SLEDDING</w:t>
      </w:r>
    </w:p>
    <w:p w:rsidR="008D29AD" w:rsidRDefault="009473F8">
      <w:pPr>
        <w:pStyle w:val="BodyText"/>
        <w:ind w:left="251" w:right="416"/>
        <w:jc w:val="both"/>
      </w:pPr>
      <w:r>
        <w:t xml:space="preserve">Canoeing is </w:t>
      </w:r>
      <w:r w:rsidR="00443375">
        <w:t xml:space="preserve">held on </w:t>
      </w:r>
      <w:r>
        <w:t xml:space="preserve">our purpose-built dam, a 5-minute walk from the main 15MC site. Extended water based programs are also conducted offsite at venues including but not limited to Lake William </w:t>
      </w:r>
      <w:proofErr w:type="spellStart"/>
      <w:r>
        <w:t>Hovell</w:t>
      </w:r>
      <w:proofErr w:type="spellEnd"/>
      <w:r>
        <w:t>, the King and Murray Rivers.</w:t>
      </w:r>
    </w:p>
    <w:p w:rsidR="008D29AD" w:rsidRDefault="008D29AD">
      <w:pPr>
        <w:pStyle w:val="BodyText"/>
        <w:spacing w:before="9"/>
        <w:rPr>
          <w:sz w:val="23"/>
        </w:rPr>
      </w:pPr>
    </w:p>
    <w:p w:rsidR="008D29AD" w:rsidRDefault="009473F8">
      <w:pPr>
        <w:ind w:left="251"/>
        <w:rPr>
          <w:b/>
          <w:sz w:val="24"/>
        </w:rPr>
      </w:pPr>
      <w:r>
        <w:rPr>
          <w:b/>
          <w:color w:val="007F00"/>
          <w:sz w:val="24"/>
        </w:rPr>
        <w:t>EXTREME WEATHER ACTIVITIES</w:t>
      </w:r>
    </w:p>
    <w:p w:rsidR="007502D5" w:rsidRPr="007502D5" w:rsidRDefault="007502D5" w:rsidP="007502D5">
      <w:pPr>
        <w:spacing w:before="2"/>
        <w:ind w:left="251" w:right="418"/>
        <w:jc w:val="both"/>
      </w:pPr>
      <w:r w:rsidRPr="007502D5">
        <w:t>In the event of extreme weather, we have a number of activities available. These include: games in the recreation shed (basketball, table-tennis, bocce, initiative games), board games in the mud brick room, bush art, and group games. In hot conditions, an afternoon may be well spent undertaking activities in the cool waters of the 15 Mile Creek.</w:t>
      </w:r>
    </w:p>
    <w:p w:rsidR="008D29AD" w:rsidRDefault="008D29AD">
      <w:pPr>
        <w:pStyle w:val="BodyText"/>
        <w:spacing w:before="11"/>
        <w:rPr>
          <w:sz w:val="21"/>
        </w:rPr>
      </w:pPr>
    </w:p>
    <w:p w:rsidR="008D29AD" w:rsidRDefault="009473F8">
      <w:pPr>
        <w:spacing w:line="276" w:lineRule="exact"/>
        <w:ind w:left="251"/>
        <w:rPr>
          <w:b/>
          <w:sz w:val="24"/>
        </w:rPr>
      </w:pPr>
      <w:r>
        <w:rPr>
          <w:b/>
          <w:color w:val="007F00"/>
          <w:sz w:val="24"/>
        </w:rPr>
        <w:t>FLYING FOX</w:t>
      </w:r>
    </w:p>
    <w:p w:rsidR="007502D5" w:rsidRPr="007502D5" w:rsidRDefault="007502D5" w:rsidP="007502D5">
      <w:pPr>
        <w:spacing w:line="253" w:lineRule="exact"/>
        <w:ind w:left="251"/>
        <w:jc w:val="both"/>
      </w:pPr>
      <w:r w:rsidRPr="007502D5">
        <w:t xml:space="preserve">Our flying fox consists of two 60-meter zip lines. </w:t>
      </w:r>
    </w:p>
    <w:p w:rsidR="008D29AD" w:rsidRDefault="008D29AD">
      <w:pPr>
        <w:pStyle w:val="BodyText"/>
        <w:spacing w:before="2"/>
        <w:rPr>
          <w:sz w:val="24"/>
        </w:rPr>
      </w:pPr>
    </w:p>
    <w:p w:rsidR="008D29AD" w:rsidRDefault="009473F8">
      <w:pPr>
        <w:spacing w:line="276" w:lineRule="exact"/>
        <w:ind w:left="251"/>
        <w:rPr>
          <w:b/>
          <w:sz w:val="24"/>
        </w:rPr>
      </w:pPr>
      <w:r>
        <w:rPr>
          <w:b/>
          <w:color w:val="007F00"/>
          <w:sz w:val="24"/>
        </w:rPr>
        <w:t>INITIATIVES/TEAM GAMES</w:t>
      </w:r>
    </w:p>
    <w:p w:rsidR="008D29AD" w:rsidRDefault="009473F8">
      <w:pPr>
        <w:pStyle w:val="BodyText"/>
        <w:ind w:left="251" w:right="418"/>
        <w:jc w:val="both"/>
      </w:pPr>
      <w:r>
        <w:t>The team games area is suitable for middle primary aged students, through to adults. A number of tasks have to be solved by each group, working cooperatively together. This is a great activity for getting people to work together, accepting each other’s strengths and weaknesses.</w:t>
      </w:r>
    </w:p>
    <w:p w:rsidR="008D29AD" w:rsidRDefault="008D29AD">
      <w:pPr>
        <w:pStyle w:val="BodyText"/>
        <w:rPr>
          <w:sz w:val="24"/>
        </w:rPr>
      </w:pPr>
    </w:p>
    <w:p w:rsidR="008D29AD" w:rsidRDefault="009473F8">
      <w:pPr>
        <w:spacing w:line="276" w:lineRule="exact"/>
        <w:ind w:left="251"/>
        <w:rPr>
          <w:b/>
          <w:sz w:val="24"/>
        </w:rPr>
      </w:pPr>
      <w:r>
        <w:rPr>
          <w:b/>
          <w:color w:val="007F00"/>
          <w:sz w:val="24"/>
        </w:rPr>
        <w:t>ORIENTEERING</w:t>
      </w:r>
    </w:p>
    <w:p w:rsidR="008D29AD" w:rsidRDefault="009473F8">
      <w:pPr>
        <w:pStyle w:val="BodyText"/>
        <w:ind w:left="251" w:right="418"/>
        <w:jc w:val="both"/>
      </w:pPr>
      <w:r>
        <w:t>We have a number of Orienteering Courses set up around the 15MC site, varying from easy 15 minute courses, to harder hour-long courses.</w:t>
      </w:r>
    </w:p>
    <w:p w:rsidR="008D29AD" w:rsidRDefault="008D29AD">
      <w:pPr>
        <w:pStyle w:val="BodyText"/>
        <w:rPr>
          <w:sz w:val="24"/>
        </w:rPr>
      </w:pPr>
    </w:p>
    <w:p w:rsidR="008D29AD" w:rsidRDefault="009473F8">
      <w:pPr>
        <w:spacing w:line="276" w:lineRule="exact"/>
        <w:ind w:left="251"/>
        <w:rPr>
          <w:b/>
          <w:sz w:val="24"/>
        </w:rPr>
      </w:pPr>
      <w:r>
        <w:rPr>
          <w:b/>
          <w:color w:val="007F00"/>
          <w:sz w:val="24"/>
        </w:rPr>
        <w:t>PIONEERING/RAFT MAKING</w:t>
      </w:r>
    </w:p>
    <w:p w:rsidR="008D29AD" w:rsidRDefault="009473F8">
      <w:pPr>
        <w:pStyle w:val="BodyText"/>
        <w:ind w:left="251" w:right="416"/>
        <w:jc w:val="both"/>
      </w:pPr>
      <w:r>
        <w:t>This activity is recommended for Grade 3 children and older, as the participants need to be competent swimmers. It is undertaken at the dam. Raft making involves a group working together as a team to create a raft suitable for up to 4 people to ride on at any one time.</w:t>
      </w:r>
    </w:p>
    <w:p w:rsidR="008D29AD" w:rsidRDefault="008D29AD">
      <w:pPr>
        <w:pStyle w:val="BodyText"/>
        <w:rPr>
          <w:sz w:val="24"/>
        </w:rPr>
      </w:pPr>
    </w:p>
    <w:p w:rsidR="008D29AD" w:rsidRDefault="009473F8">
      <w:pPr>
        <w:spacing w:line="276" w:lineRule="exact"/>
        <w:ind w:left="251"/>
        <w:rPr>
          <w:b/>
          <w:sz w:val="24"/>
        </w:rPr>
      </w:pPr>
      <w:r>
        <w:rPr>
          <w:b/>
          <w:color w:val="007F00"/>
          <w:sz w:val="24"/>
        </w:rPr>
        <w:t>TENTS (BUSH CAMPING EXPERIENCE)</w:t>
      </w:r>
    </w:p>
    <w:p w:rsidR="008D29AD" w:rsidRDefault="009473F8">
      <w:pPr>
        <w:pStyle w:val="BodyText"/>
        <w:ind w:left="251" w:right="416"/>
        <w:jc w:val="both"/>
      </w:pPr>
      <w:r>
        <w:t xml:space="preserve">We have an overnight bush camping area close to the main 15MC site suitable for young students to experience camping in tents in a bush setting. This area is a 5minute walk from the main 15MC site, and has an open hut, camp fire area and a pit toilet nearby. Vehicle access to the camping area is easily available. Extended onsite and offsite overnight trips can be </w:t>
      </w:r>
      <w:proofErr w:type="spellStart"/>
      <w:r>
        <w:t>organised</w:t>
      </w:r>
      <w:proofErr w:type="spellEnd"/>
      <w:r>
        <w:t xml:space="preserve"> – usually for older students.</w:t>
      </w:r>
    </w:p>
    <w:p w:rsidR="008D29AD" w:rsidRDefault="008D29AD">
      <w:pPr>
        <w:pStyle w:val="BodyText"/>
      </w:pPr>
    </w:p>
    <w:p w:rsidR="008D29AD" w:rsidRDefault="009473F8">
      <w:pPr>
        <w:spacing w:line="276" w:lineRule="exact"/>
        <w:ind w:left="251"/>
        <w:rPr>
          <w:b/>
          <w:sz w:val="24"/>
        </w:rPr>
      </w:pPr>
      <w:r>
        <w:rPr>
          <w:b/>
          <w:color w:val="007F00"/>
          <w:sz w:val="24"/>
        </w:rPr>
        <w:t>EVENING SESSIONS</w:t>
      </w:r>
    </w:p>
    <w:p w:rsidR="008D29AD" w:rsidRDefault="009473F8">
      <w:pPr>
        <w:pStyle w:val="BodyText"/>
        <w:ind w:left="251" w:right="418"/>
        <w:jc w:val="both"/>
      </w:pPr>
      <w:r>
        <w:t>A 15 Mile Creek teacher will run the evening session and activities will be planned. Activities could include reflections of the students learning and other activities that link with the curriculum and the learning within the program.</w:t>
      </w:r>
    </w:p>
    <w:p w:rsidR="008D29AD" w:rsidRDefault="008D29AD">
      <w:pPr>
        <w:pStyle w:val="BodyText"/>
        <w:spacing w:before="10"/>
        <w:rPr>
          <w:sz w:val="21"/>
        </w:rPr>
      </w:pPr>
    </w:p>
    <w:p w:rsidR="008D29AD" w:rsidRDefault="008D29AD">
      <w:pPr>
        <w:jc w:val="center"/>
        <w:sectPr w:rsidR="008D29AD">
          <w:pgSz w:w="11900" w:h="16840"/>
          <w:pgMar w:top="520" w:right="420" w:bottom="740" w:left="600" w:header="0" w:footer="478" w:gutter="0"/>
          <w:cols w:space="720"/>
        </w:sectPr>
      </w:pPr>
    </w:p>
    <w:p w:rsidR="008D29AD" w:rsidRDefault="009473F8">
      <w:pPr>
        <w:pStyle w:val="Heading1"/>
        <w:spacing w:before="24"/>
      </w:pPr>
      <w:bookmarkStart w:id="14" w:name="_TOC_250000"/>
      <w:bookmarkEnd w:id="14"/>
      <w:r>
        <w:rPr>
          <w:color w:val="6FAD46"/>
        </w:rPr>
        <w:t>Additional Information for Visiting Teachers</w:t>
      </w:r>
    </w:p>
    <w:p w:rsidR="008D29AD" w:rsidRDefault="008D29AD">
      <w:pPr>
        <w:pStyle w:val="BodyText"/>
        <w:spacing w:before="9"/>
        <w:rPr>
          <w:b/>
          <w:sz w:val="39"/>
        </w:rPr>
      </w:pPr>
    </w:p>
    <w:p w:rsidR="008D29AD" w:rsidRDefault="009473F8">
      <w:pPr>
        <w:pStyle w:val="Heading4"/>
      </w:pPr>
      <w:r>
        <w:t>Pre-Program Preparation Requirements</w:t>
      </w:r>
    </w:p>
    <w:p w:rsidR="008D29AD" w:rsidRDefault="008D29AD">
      <w:pPr>
        <w:pStyle w:val="BodyText"/>
        <w:spacing w:before="3"/>
        <w:rPr>
          <w:b/>
        </w:rPr>
      </w:pPr>
    </w:p>
    <w:p w:rsidR="008D29AD" w:rsidRDefault="009473F8">
      <w:pPr>
        <w:pStyle w:val="BodyText"/>
        <w:ind w:left="251" w:right="417"/>
        <w:jc w:val="both"/>
      </w:pPr>
      <w:r>
        <w:t xml:space="preserve">The return of students forms is vital, students will NOT be able to attend without the appropriate forms being completed and signed by their </w:t>
      </w:r>
      <w:r w:rsidR="007502D5">
        <w:t>p</w:t>
      </w:r>
      <w:r>
        <w:t>arent/</w:t>
      </w:r>
      <w:r w:rsidR="007502D5">
        <w:t>g</w:t>
      </w:r>
      <w:r>
        <w:t>uardian. In addition to consent and medical information these forms also contain an area for students and visiting teachers to advise of any dietary requirements. If this information is not received 2 weeks prior to the program, we cannot guarantee we can cater for any individual dietary</w:t>
      </w:r>
      <w:r>
        <w:rPr>
          <w:spacing w:val="-5"/>
        </w:rPr>
        <w:t xml:space="preserve"> </w:t>
      </w:r>
      <w:r>
        <w:t>requirements.</w:t>
      </w:r>
    </w:p>
    <w:p w:rsidR="008D29AD" w:rsidRDefault="008D29AD">
      <w:pPr>
        <w:pStyle w:val="BodyText"/>
        <w:spacing w:before="1"/>
      </w:pPr>
    </w:p>
    <w:p w:rsidR="008D29AD" w:rsidRDefault="009473F8">
      <w:pPr>
        <w:ind w:left="251"/>
        <w:jc w:val="both"/>
      </w:pPr>
      <w:r>
        <w:t xml:space="preserve">Forms to be returned </w:t>
      </w:r>
      <w:r>
        <w:rPr>
          <w:b/>
          <w:i/>
          <w:u w:val="thick"/>
        </w:rPr>
        <w:t>2 weeks prior</w:t>
      </w:r>
      <w:r>
        <w:rPr>
          <w:b/>
          <w:i/>
        </w:rPr>
        <w:t xml:space="preserve"> </w:t>
      </w:r>
      <w:r>
        <w:t>to commencement of program:</w:t>
      </w:r>
    </w:p>
    <w:p w:rsidR="008D29AD" w:rsidRDefault="008D29AD">
      <w:pPr>
        <w:pStyle w:val="BodyText"/>
        <w:spacing w:before="7"/>
        <w:rPr>
          <w:sz w:val="21"/>
        </w:rPr>
      </w:pPr>
    </w:p>
    <w:p w:rsidR="008D29AD" w:rsidRDefault="009473F8">
      <w:pPr>
        <w:pStyle w:val="Heading4"/>
        <w:numPr>
          <w:ilvl w:val="1"/>
          <w:numId w:val="8"/>
        </w:numPr>
        <w:tabs>
          <w:tab w:val="left" w:pos="971"/>
          <w:tab w:val="left" w:pos="972"/>
        </w:tabs>
        <w:ind w:left="972" w:hanging="361"/>
        <w:jc w:val="left"/>
        <w:rPr>
          <w:rFonts w:ascii="Symbol" w:hAnsi="Symbol"/>
        </w:rPr>
      </w:pPr>
      <w:r>
        <w:t>Consent</w:t>
      </w:r>
      <w:r>
        <w:rPr>
          <w:spacing w:val="1"/>
        </w:rPr>
        <w:t xml:space="preserve"> </w:t>
      </w:r>
      <w:r>
        <w:t>Form</w:t>
      </w:r>
    </w:p>
    <w:p w:rsidR="008D29AD" w:rsidRDefault="009473F8">
      <w:pPr>
        <w:pStyle w:val="BodyText"/>
        <w:spacing w:before="2"/>
        <w:ind w:left="971" w:right="418"/>
        <w:jc w:val="both"/>
      </w:pPr>
      <w:r>
        <w:t>This form must be read carefully by both parent/guardian and student and signed by both then returned to the school before a student can attend the program.</w:t>
      </w:r>
    </w:p>
    <w:p w:rsidR="008D29AD" w:rsidRDefault="008D29AD">
      <w:pPr>
        <w:pStyle w:val="BodyText"/>
        <w:spacing w:before="8"/>
        <w:rPr>
          <w:sz w:val="21"/>
        </w:rPr>
      </w:pPr>
    </w:p>
    <w:p w:rsidR="008D29AD" w:rsidRDefault="009473F8">
      <w:pPr>
        <w:pStyle w:val="Heading4"/>
        <w:numPr>
          <w:ilvl w:val="1"/>
          <w:numId w:val="8"/>
        </w:numPr>
        <w:tabs>
          <w:tab w:val="left" w:pos="971"/>
          <w:tab w:val="left" w:pos="972"/>
        </w:tabs>
        <w:ind w:hanging="361"/>
        <w:jc w:val="left"/>
        <w:rPr>
          <w:rFonts w:ascii="Symbol" w:hAnsi="Symbol"/>
        </w:rPr>
      </w:pPr>
      <w:r>
        <w:t>Medical</w:t>
      </w:r>
      <w:r>
        <w:rPr>
          <w:spacing w:val="-2"/>
        </w:rPr>
        <w:t xml:space="preserve"> </w:t>
      </w:r>
      <w:r>
        <w:t>Information</w:t>
      </w:r>
    </w:p>
    <w:p w:rsidR="008D29AD" w:rsidRDefault="009473F8">
      <w:pPr>
        <w:pStyle w:val="BodyText"/>
        <w:spacing w:before="2"/>
        <w:ind w:left="971" w:right="418"/>
        <w:jc w:val="both"/>
      </w:pPr>
      <w:r>
        <w:t>It is in the best interest of parents</w:t>
      </w:r>
      <w:r w:rsidR="007502D5">
        <w:t>/</w:t>
      </w:r>
      <w:r>
        <w:t>guardians to include as much information as possible regarding a student's current medical status especially any information requiring specific attention or treatment (e.g. allergies, medications being taken etc.).</w:t>
      </w:r>
    </w:p>
    <w:p w:rsidR="008D29AD" w:rsidRDefault="009473F8">
      <w:pPr>
        <w:pStyle w:val="ListParagraph"/>
        <w:numPr>
          <w:ilvl w:val="0"/>
          <w:numId w:val="3"/>
        </w:numPr>
        <w:tabs>
          <w:tab w:val="left" w:pos="1692"/>
        </w:tabs>
        <w:ind w:left="1691" w:right="418"/>
        <w:jc w:val="both"/>
      </w:pPr>
      <w:r>
        <w:t xml:space="preserve">Asthmatic students should ensure that all medications needed for their condition are brought to 15MC. Asthmatic students must bring an </w:t>
      </w:r>
      <w:r>
        <w:rPr>
          <w:i/>
        </w:rPr>
        <w:t xml:space="preserve">Asthma Management Plan </w:t>
      </w:r>
      <w:r>
        <w:t xml:space="preserve">with them from their doctor. Severe asthmatics or students who have been previously </w:t>
      </w:r>
      <w:proofErr w:type="spellStart"/>
      <w:r>
        <w:t>hospitalised</w:t>
      </w:r>
      <w:proofErr w:type="spellEnd"/>
      <w:r>
        <w:t xml:space="preserve"> from asthma should see their doctor before attending 15MC. Asthmatics need to complete the Outdoor School Asthma Management</w:t>
      </w:r>
      <w:r>
        <w:rPr>
          <w:spacing w:val="-2"/>
        </w:rPr>
        <w:t xml:space="preserve"> </w:t>
      </w:r>
      <w:r>
        <w:t>Form</w:t>
      </w:r>
    </w:p>
    <w:p w:rsidR="008D29AD" w:rsidRDefault="009473F8">
      <w:pPr>
        <w:pStyle w:val="ListParagraph"/>
        <w:numPr>
          <w:ilvl w:val="0"/>
          <w:numId w:val="3"/>
        </w:numPr>
        <w:tabs>
          <w:tab w:val="left" w:pos="1692"/>
        </w:tabs>
        <w:ind w:left="1691" w:right="418"/>
        <w:jc w:val="both"/>
      </w:pPr>
      <w:r>
        <w:t xml:space="preserve">Students with Allergy or Anaphylaxis should ensure that all medications needed for their condition are brought to 15MC. Allergy or Anaphylaxis students must </w:t>
      </w:r>
      <w:r w:rsidR="00B40E47">
        <w:t>bring an</w:t>
      </w:r>
      <w:r>
        <w:t xml:space="preserve"> </w:t>
      </w:r>
      <w:r>
        <w:rPr>
          <w:i/>
        </w:rPr>
        <w:t xml:space="preserve">Action Plan for Allergy </w:t>
      </w:r>
      <w:r>
        <w:t xml:space="preserve">or an </w:t>
      </w:r>
      <w:r>
        <w:rPr>
          <w:i/>
        </w:rPr>
        <w:t xml:space="preserve">Action Plan for </w:t>
      </w:r>
      <w:r>
        <w:t>Anaphylaxis with them from their</w:t>
      </w:r>
      <w:r>
        <w:rPr>
          <w:spacing w:val="-15"/>
        </w:rPr>
        <w:t xml:space="preserve"> </w:t>
      </w:r>
      <w:r>
        <w:t>doctor.</w:t>
      </w:r>
    </w:p>
    <w:p w:rsidR="008D29AD" w:rsidRDefault="008D29AD">
      <w:pPr>
        <w:pStyle w:val="BodyText"/>
        <w:spacing w:before="9"/>
        <w:rPr>
          <w:sz w:val="21"/>
        </w:rPr>
      </w:pPr>
    </w:p>
    <w:p w:rsidR="008D29AD" w:rsidRDefault="009473F8">
      <w:pPr>
        <w:pStyle w:val="Heading4"/>
        <w:jc w:val="left"/>
      </w:pPr>
      <w:r>
        <w:t>Student Code of Conduct</w:t>
      </w:r>
    </w:p>
    <w:p w:rsidR="008D29AD" w:rsidRDefault="009473F8">
      <w:pPr>
        <w:pStyle w:val="BodyText"/>
        <w:spacing w:before="2"/>
        <w:ind w:left="251" w:right="616"/>
      </w:pPr>
      <w:r>
        <w:t xml:space="preserve">Students participating in programs are expected to act in a manner conducive to the wellbeing of property, other people and the natural environment. As such they are required to acquaint themselves with the student code of conduct. Outdoor School has a student engagement, mandatory reporting and child safe policies. These are available on the schools website at </w:t>
      </w:r>
      <w:hyperlink r:id="rId25">
        <w:r>
          <w:rPr>
            <w:color w:val="0000FF"/>
            <w:u w:val="single" w:color="0000FF"/>
          </w:rPr>
          <w:t>http://www.outdoorschool.vic.edu.au/policies/3699/</w:t>
        </w:r>
      </w:hyperlink>
    </w:p>
    <w:p w:rsidR="008D29AD" w:rsidRDefault="008D29AD">
      <w:pPr>
        <w:pStyle w:val="BodyText"/>
        <w:spacing w:before="3"/>
        <w:rPr>
          <w:sz w:val="16"/>
        </w:rPr>
      </w:pPr>
    </w:p>
    <w:p w:rsidR="008D29AD" w:rsidRDefault="009473F8">
      <w:pPr>
        <w:pStyle w:val="Heading4"/>
        <w:spacing w:before="65"/>
      </w:pPr>
      <w:r>
        <w:t>Programs may include:</w:t>
      </w:r>
    </w:p>
    <w:p w:rsidR="008D29AD" w:rsidRDefault="008D29AD">
      <w:pPr>
        <w:pStyle w:val="BodyText"/>
        <w:spacing w:before="2"/>
        <w:rPr>
          <w:b/>
        </w:rPr>
      </w:pPr>
    </w:p>
    <w:p w:rsidR="00E55874" w:rsidRPr="00E55874" w:rsidRDefault="009473F8" w:rsidP="00E55874">
      <w:pPr>
        <w:pStyle w:val="BodyText"/>
        <w:spacing w:before="1"/>
        <w:ind w:left="252" w:right="418" w:hanging="1"/>
        <w:jc w:val="both"/>
      </w:pPr>
      <w:r>
        <w:t xml:space="preserve">Outdoor School has a wide variety of outdoor learning experiences and activities to support its programs all year </w:t>
      </w:r>
      <w:r w:rsidR="00E55874">
        <w:t>round. For further information o</w:t>
      </w:r>
      <w:r>
        <w:t>n activities please refer to the ‘</w:t>
      </w:r>
      <w:r>
        <w:rPr>
          <w:i/>
        </w:rPr>
        <w:t xml:space="preserve">Curriculum/Program – Adventure Activities’ </w:t>
      </w:r>
      <w:r>
        <w:t>section in this handbook or contact the school</w:t>
      </w:r>
      <w:r w:rsidR="00E55874">
        <w:t xml:space="preserve">. </w:t>
      </w:r>
      <w:r w:rsidR="00E55874" w:rsidRPr="00E55874">
        <w:t xml:space="preserve">All risk management plans are available on request. </w:t>
      </w:r>
    </w:p>
    <w:p w:rsidR="008D29AD" w:rsidRDefault="008D29AD">
      <w:pPr>
        <w:pStyle w:val="BodyText"/>
        <w:spacing w:before="1"/>
        <w:ind w:left="252" w:right="418" w:hanging="1"/>
        <w:jc w:val="both"/>
      </w:pPr>
    </w:p>
    <w:p w:rsidR="008D29AD" w:rsidRDefault="009473F8">
      <w:pPr>
        <w:pStyle w:val="BodyText"/>
        <w:ind w:left="252" w:right="420"/>
        <w:jc w:val="both"/>
      </w:pPr>
      <w:r>
        <w:t>Once a program is established, Outdoor School will prepare a detailed timetable based on the selected curriculum.</w:t>
      </w:r>
    </w:p>
    <w:p w:rsidR="007502D5" w:rsidRDefault="007502D5">
      <w:pPr>
        <w:jc w:val="both"/>
      </w:pPr>
    </w:p>
    <w:p w:rsidR="008D29AD" w:rsidRDefault="009473F8">
      <w:pPr>
        <w:pStyle w:val="Heading4"/>
        <w:spacing w:before="36"/>
      </w:pPr>
      <w:r>
        <w:t xml:space="preserve">Visiting Teachers (VTs) </w:t>
      </w:r>
      <w:r w:rsidR="004D0FCF">
        <w:t>d</w:t>
      </w:r>
      <w:r>
        <w:t>uties during the Program</w:t>
      </w:r>
    </w:p>
    <w:p w:rsidR="008D29AD" w:rsidRDefault="009473F8">
      <w:pPr>
        <w:pStyle w:val="BodyText"/>
        <w:spacing w:before="1"/>
        <w:ind w:left="251" w:right="420"/>
        <w:jc w:val="both"/>
      </w:pPr>
      <w:r>
        <w:t>In general, the teaching staff at 15MC are responsible for all programmed teaching. VTs are responsible for the supervision of students while in their dormitories &amp; during their free time.</w:t>
      </w:r>
    </w:p>
    <w:p w:rsidR="008D29AD" w:rsidRDefault="009473F8">
      <w:pPr>
        <w:pStyle w:val="BodyText"/>
        <w:ind w:left="251" w:right="418"/>
        <w:jc w:val="both"/>
      </w:pPr>
      <w:r>
        <w:t>VTs are needed to assist the Outdoor School staff with student supervision on programmed activities, but are not required to instruct, so prior experience is not essential, however some activities require strenuous physical activity thus a reasonable level of fitness is expected from visiting</w:t>
      </w:r>
      <w:r>
        <w:rPr>
          <w:spacing w:val="-20"/>
        </w:rPr>
        <w:t xml:space="preserve"> </w:t>
      </w:r>
      <w:r>
        <w:t>teachers.</w:t>
      </w:r>
    </w:p>
    <w:p w:rsidR="008D29AD" w:rsidRDefault="009473F8">
      <w:pPr>
        <w:pStyle w:val="BodyText"/>
        <w:ind w:left="251"/>
        <w:jc w:val="both"/>
      </w:pPr>
      <w:r>
        <w:t>The visiting teachers also have a supervisory role during the program.</w:t>
      </w:r>
    </w:p>
    <w:p w:rsidR="008D29AD" w:rsidRDefault="008D29AD">
      <w:pPr>
        <w:pStyle w:val="BodyText"/>
        <w:spacing w:before="9"/>
        <w:rPr>
          <w:sz w:val="21"/>
        </w:rPr>
      </w:pPr>
    </w:p>
    <w:p w:rsidR="008D29AD" w:rsidRDefault="009473F8">
      <w:pPr>
        <w:pStyle w:val="BodyText"/>
        <w:ind w:left="251" w:right="417"/>
        <w:jc w:val="both"/>
      </w:pPr>
      <w:r>
        <w:t xml:space="preserve">Visiting teachers may be requested to supervise students who are excluded from activities for </w:t>
      </w:r>
      <w:proofErr w:type="spellStart"/>
      <w:r>
        <w:t>behaviour</w:t>
      </w:r>
      <w:proofErr w:type="spellEnd"/>
      <w:r>
        <w:t xml:space="preserve"> reasons. The Outdoor School has developed levels of appropriate responses and sanctions. Any breach of the Code of Cooperation will initiate a restorative approach. The staff will decide the appropriate level of action. Students may be withdrawn from 15MC under certain circumstances.</w:t>
      </w:r>
    </w:p>
    <w:p w:rsidR="008D29AD" w:rsidRDefault="008D29AD">
      <w:pPr>
        <w:pStyle w:val="BodyText"/>
        <w:spacing w:before="2"/>
      </w:pPr>
    </w:p>
    <w:p w:rsidR="008D29AD" w:rsidRDefault="009473F8">
      <w:pPr>
        <w:pStyle w:val="BodyText"/>
        <w:spacing w:line="252" w:lineRule="exact"/>
        <w:ind w:left="251"/>
      </w:pPr>
      <w:r>
        <w:t>Responsibilities include:</w:t>
      </w:r>
    </w:p>
    <w:p w:rsidR="008D29AD" w:rsidRDefault="009473F8">
      <w:pPr>
        <w:pStyle w:val="ListParagraph"/>
        <w:numPr>
          <w:ilvl w:val="1"/>
          <w:numId w:val="8"/>
        </w:numPr>
        <w:tabs>
          <w:tab w:val="left" w:pos="971"/>
          <w:tab w:val="left" w:pos="972"/>
        </w:tabs>
        <w:spacing w:before="2" w:line="237" w:lineRule="auto"/>
        <w:ind w:right="417"/>
        <w:rPr>
          <w:rFonts w:ascii="Symbol" w:hAnsi="Symbol"/>
        </w:rPr>
      </w:pPr>
      <w:r>
        <w:t>After breakfast, to supervise lunch making, cleaning of the dormitory block and check that all beds are made, rooms are tidied and</w:t>
      </w:r>
      <w:r>
        <w:rPr>
          <w:spacing w:val="-5"/>
        </w:rPr>
        <w:t xml:space="preserve"> </w:t>
      </w:r>
      <w:r>
        <w:t>aired.</w:t>
      </w:r>
    </w:p>
    <w:p w:rsidR="008D29AD" w:rsidRDefault="009473F8">
      <w:pPr>
        <w:pStyle w:val="ListParagraph"/>
        <w:numPr>
          <w:ilvl w:val="1"/>
          <w:numId w:val="8"/>
        </w:numPr>
        <w:tabs>
          <w:tab w:val="left" w:pos="971"/>
          <w:tab w:val="left" w:pos="972"/>
        </w:tabs>
        <w:spacing w:before="3" w:line="237" w:lineRule="auto"/>
        <w:ind w:right="417"/>
        <w:rPr>
          <w:rFonts w:ascii="Symbol" w:hAnsi="Symbol"/>
        </w:rPr>
      </w:pPr>
      <w:r>
        <w:t>After the evening session, to supervise the students until 'lights out' at 10pm when the Outdoor school staff cease</w:t>
      </w:r>
      <w:r>
        <w:rPr>
          <w:spacing w:val="-4"/>
        </w:rPr>
        <w:t xml:space="preserve"> </w:t>
      </w:r>
      <w:r>
        <w:t>duty.</w:t>
      </w:r>
    </w:p>
    <w:p w:rsidR="008D29AD" w:rsidRPr="004D0FCF" w:rsidRDefault="009473F8">
      <w:pPr>
        <w:pStyle w:val="ListParagraph"/>
        <w:numPr>
          <w:ilvl w:val="1"/>
          <w:numId w:val="8"/>
        </w:numPr>
        <w:tabs>
          <w:tab w:val="left" w:pos="971"/>
          <w:tab w:val="left" w:pos="972"/>
        </w:tabs>
        <w:spacing w:before="4" w:line="237" w:lineRule="auto"/>
        <w:ind w:right="420"/>
        <w:rPr>
          <w:rFonts w:ascii="Symbol" w:hAnsi="Symbol"/>
        </w:rPr>
      </w:pPr>
      <w:r>
        <w:t>At night, from lights out at 10pm until 7</w:t>
      </w:r>
      <w:r w:rsidR="00E55874">
        <w:t>:30</w:t>
      </w:r>
      <w:r>
        <w:t>am, to supervise students in the dormitory rooms, ensuring everyone gets sufficient</w:t>
      </w:r>
      <w:r>
        <w:rPr>
          <w:spacing w:val="-4"/>
        </w:rPr>
        <w:t xml:space="preserve"> </w:t>
      </w:r>
      <w:r>
        <w:t>sleep.</w:t>
      </w:r>
    </w:p>
    <w:p w:rsidR="004D0FCF" w:rsidRPr="004D0FCF" w:rsidRDefault="004D0FCF" w:rsidP="004D0FCF">
      <w:pPr>
        <w:pStyle w:val="ListParagraph"/>
        <w:tabs>
          <w:tab w:val="left" w:pos="971"/>
          <w:tab w:val="left" w:pos="972"/>
        </w:tabs>
        <w:spacing w:before="4" w:line="237" w:lineRule="auto"/>
        <w:ind w:right="420" w:firstLine="0"/>
        <w:rPr>
          <w:rFonts w:ascii="Symbol" w:hAnsi="Symbol"/>
        </w:rPr>
      </w:pPr>
    </w:p>
    <w:p w:rsidR="004D0FCF" w:rsidRPr="004D0FCF" w:rsidRDefault="004D0FCF" w:rsidP="004D0FCF">
      <w:pPr>
        <w:tabs>
          <w:tab w:val="left" w:pos="971"/>
          <w:tab w:val="left" w:pos="972"/>
        </w:tabs>
        <w:spacing w:before="4" w:line="237" w:lineRule="auto"/>
        <w:ind w:right="420"/>
      </w:pPr>
      <w:r>
        <w:t>Note: A full briefing is provided for visiting teachers on arrival.</w:t>
      </w:r>
    </w:p>
    <w:p w:rsidR="008D29AD" w:rsidRDefault="009473F8" w:rsidP="004D0FCF">
      <w:pPr>
        <w:pStyle w:val="BodyText"/>
        <w:spacing w:before="36" w:line="530" w:lineRule="exact"/>
        <w:ind w:left="1" w:right="4703" w:hanging="1"/>
      </w:pPr>
      <w:r>
        <w:t>Each VT is responsible for:</w:t>
      </w:r>
    </w:p>
    <w:p w:rsidR="008D29AD" w:rsidRDefault="009473F8">
      <w:pPr>
        <w:pStyle w:val="ListParagraph"/>
        <w:numPr>
          <w:ilvl w:val="1"/>
          <w:numId w:val="8"/>
        </w:numPr>
        <w:tabs>
          <w:tab w:val="left" w:pos="971"/>
          <w:tab w:val="left" w:pos="972"/>
        </w:tabs>
        <w:spacing w:line="209" w:lineRule="exact"/>
        <w:ind w:hanging="361"/>
        <w:rPr>
          <w:rFonts w:ascii="Symbol" w:hAnsi="Symbol"/>
        </w:rPr>
      </w:pPr>
      <w:r>
        <w:t>Supervision of students</w:t>
      </w:r>
      <w:r>
        <w:rPr>
          <w:spacing w:val="-3"/>
        </w:rPr>
        <w:t xml:space="preserve"> </w:t>
      </w:r>
      <w:proofErr w:type="spellStart"/>
      <w:r>
        <w:t>en</w:t>
      </w:r>
      <w:proofErr w:type="spellEnd"/>
      <w:r>
        <w:t>-route</w:t>
      </w:r>
      <w:r w:rsidR="004D0FCF">
        <w:t>.</w:t>
      </w:r>
    </w:p>
    <w:p w:rsidR="008D29AD" w:rsidRDefault="009473F8">
      <w:pPr>
        <w:pStyle w:val="ListParagraph"/>
        <w:numPr>
          <w:ilvl w:val="1"/>
          <w:numId w:val="8"/>
        </w:numPr>
        <w:tabs>
          <w:tab w:val="left" w:pos="971"/>
          <w:tab w:val="left" w:pos="972"/>
        </w:tabs>
        <w:spacing w:before="2" w:line="237" w:lineRule="auto"/>
        <w:ind w:right="419"/>
        <w:rPr>
          <w:rFonts w:ascii="Symbol" w:hAnsi="Symbol"/>
        </w:rPr>
      </w:pPr>
      <w:r>
        <w:t>Ensuring that all students are either collected or sent home on arrival back at school or drop off point.</w:t>
      </w:r>
    </w:p>
    <w:p w:rsidR="008D29AD" w:rsidRDefault="008D29AD">
      <w:pPr>
        <w:pStyle w:val="BodyText"/>
      </w:pPr>
    </w:p>
    <w:p w:rsidR="008D29AD" w:rsidRDefault="009473F8">
      <w:pPr>
        <w:pStyle w:val="BodyText"/>
        <w:spacing w:before="1"/>
        <w:ind w:left="251" w:right="418"/>
        <w:jc w:val="both"/>
      </w:pPr>
      <w:r>
        <w:t xml:space="preserve">Visiting teachers are asked to attend a debrief at the conclusion of program and to complete a satisfaction survey; this covers </w:t>
      </w:r>
      <w:proofErr w:type="spellStart"/>
      <w:r>
        <w:t>organisation</w:t>
      </w:r>
      <w:proofErr w:type="spellEnd"/>
      <w:r>
        <w:t>, transport, curriculum and student outcomes. This offers an avenue for feedback and the report is used by Outdoor School staff as a means of review.</w:t>
      </w:r>
    </w:p>
    <w:p w:rsidR="008D29AD" w:rsidRDefault="008D29AD">
      <w:pPr>
        <w:pStyle w:val="BodyText"/>
        <w:spacing w:before="9"/>
        <w:rPr>
          <w:sz w:val="21"/>
        </w:rPr>
      </w:pPr>
    </w:p>
    <w:p w:rsidR="008D29AD" w:rsidRDefault="009473F8">
      <w:pPr>
        <w:pStyle w:val="Heading4"/>
        <w:spacing w:before="1"/>
      </w:pPr>
      <w:r>
        <w:t>Student Wellbeing and Engagement</w:t>
      </w:r>
    </w:p>
    <w:p w:rsidR="008D29AD" w:rsidRDefault="008D29AD">
      <w:pPr>
        <w:pStyle w:val="BodyText"/>
        <w:spacing w:before="2"/>
        <w:rPr>
          <w:b/>
        </w:rPr>
      </w:pPr>
    </w:p>
    <w:p w:rsidR="008D29AD" w:rsidRDefault="009473F8">
      <w:pPr>
        <w:pStyle w:val="BodyText"/>
        <w:ind w:left="252" w:right="419" w:hanging="1"/>
        <w:jc w:val="both"/>
      </w:pPr>
      <w:r>
        <w:t>All 15MC staff are fully trained in the principals of Restorative Practice and use this framework to help build relationships as well as repair relationships when harm occurs. Outdoor School has four distinct school values that help promote positive and respectful interactions between all members of the school community. These are: Respect, Integrity, Educational Excellence, and Community.</w:t>
      </w:r>
    </w:p>
    <w:p w:rsidR="008D29AD" w:rsidRDefault="008D29AD">
      <w:pPr>
        <w:pStyle w:val="BodyText"/>
        <w:spacing w:before="9"/>
        <w:rPr>
          <w:sz w:val="21"/>
        </w:rPr>
      </w:pPr>
    </w:p>
    <w:p w:rsidR="008D29AD" w:rsidRDefault="009473F8">
      <w:pPr>
        <w:pStyle w:val="Heading4"/>
        <w:ind w:left="252"/>
        <w:jc w:val="left"/>
      </w:pPr>
      <w:r>
        <w:t>Fees</w:t>
      </w:r>
    </w:p>
    <w:p w:rsidR="008D29AD" w:rsidRDefault="009473F8">
      <w:pPr>
        <w:pStyle w:val="BodyText"/>
        <w:spacing w:before="2"/>
        <w:ind w:left="252" w:right="416"/>
        <w:jc w:val="both"/>
      </w:pPr>
      <w:r>
        <w:t>The fees charged cover all the costs of your student's stay at Outdoor School, including all internal transport</w:t>
      </w:r>
      <w:r w:rsidR="004D0FCF">
        <w:t>. I</w:t>
      </w:r>
      <w:r>
        <w:t xml:space="preserve">t is the home school’s responsibility to </w:t>
      </w:r>
      <w:proofErr w:type="spellStart"/>
      <w:r>
        <w:t>organise</w:t>
      </w:r>
      <w:proofErr w:type="spellEnd"/>
      <w:r>
        <w:t xml:space="preserve"> </w:t>
      </w:r>
      <w:r w:rsidR="00CE41B9">
        <w:t xml:space="preserve">and make any required payments for </w:t>
      </w:r>
      <w:r>
        <w:t>all transport to the 15 Mile Creek campus and return transport to the home school at completion of program.</w:t>
      </w:r>
    </w:p>
    <w:p w:rsidR="008D29AD" w:rsidRDefault="009473F8">
      <w:pPr>
        <w:pStyle w:val="BodyText"/>
        <w:spacing w:before="2"/>
        <w:ind w:left="252" w:right="418"/>
        <w:jc w:val="both"/>
      </w:pPr>
      <w:r>
        <w:t>Outdoor School will send the school an invoice for the outstanding balance upon completion of the program. The balance outstanding should be paid within 14 days of receipt.</w:t>
      </w:r>
    </w:p>
    <w:p w:rsidR="008D29AD" w:rsidRDefault="008D29AD">
      <w:pPr>
        <w:pStyle w:val="BodyText"/>
        <w:spacing w:before="10"/>
        <w:rPr>
          <w:sz w:val="21"/>
        </w:rPr>
      </w:pPr>
    </w:p>
    <w:p w:rsidR="008D29AD" w:rsidRDefault="009473F8">
      <w:pPr>
        <w:pStyle w:val="BodyText"/>
        <w:spacing w:before="1"/>
        <w:ind w:left="252" w:right="417"/>
        <w:jc w:val="both"/>
      </w:pPr>
      <w:r>
        <w:t>It is strongly advised that schools collect all fees from students prior to the program. The school is responsible for payment in full within 14 days, whether all fees have been collected from students or not. The visiting teachers should enter all consent, medical, asthma management and anaphylaxis management forms on to the cumulus system, scan and email a copy of all student and VT forms to 15 Mile Creek (2 weeks before commencement of program) and bring with them the consent, medical, asthma management and anaphylaxis management forms for students and visiting teachers/aides/parents signed by parents/guardians, students or staff as appropriate</w:t>
      </w:r>
    </w:p>
    <w:p w:rsidR="008D29AD" w:rsidRDefault="008D29AD">
      <w:pPr>
        <w:jc w:val="both"/>
        <w:sectPr w:rsidR="008D29AD">
          <w:pgSz w:w="11900" w:h="16840"/>
          <w:pgMar w:top="780" w:right="420" w:bottom="740" w:left="600" w:header="0" w:footer="478" w:gutter="0"/>
          <w:cols w:space="720"/>
        </w:sectPr>
      </w:pPr>
    </w:p>
    <w:p w:rsidR="008D29AD" w:rsidRDefault="009473F8">
      <w:pPr>
        <w:pStyle w:val="Heading4"/>
        <w:spacing w:before="41"/>
      </w:pPr>
      <w:r>
        <w:t>Student Group Lists</w:t>
      </w:r>
    </w:p>
    <w:p w:rsidR="008D29AD" w:rsidRDefault="009473F8">
      <w:pPr>
        <w:pStyle w:val="BodyText"/>
        <w:spacing w:before="4"/>
        <w:ind w:left="251" w:right="418"/>
        <w:jc w:val="both"/>
      </w:pPr>
      <w:r>
        <w:t>It is the responsibility of the visiting teachers to draw up group lists. These must be by preference entered into the Cumulus system which can be accessed via the follo</w:t>
      </w:r>
      <w:r w:rsidR="004D0FCF">
        <w:t xml:space="preserve">wing URL </w:t>
      </w:r>
      <w:hyperlink r:id="rId26" w:history="1">
        <w:r w:rsidR="004D0FCF" w:rsidRPr="004D0FCF">
          <w:rPr>
            <w:rStyle w:val="Hyperlink"/>
          </w:rPr>
          <w:t>https://education.shortcm.li/Grr5Qb</w:t>
        </w:r>
      </w:hyperlink>
      <w:r w:rsidR="004D0FCF">
        <w:t xml:space="preserve"> </w:t>
      </w:r>
      <w:r>
        <w:t>or sent to Outdoor School at least two weeks prior to</w:t>
      </w:r>
      <w:r>
        <w:rPr>
          <w:spacing w:val="-5"/>
        </w:rPr>
        <w:t xml:space="preserve"> </w:t>
      </w:r>
      <w:r>
        <w:t>arrival.</w:t>
      </w:r>
    </w:p>
    <w:p w:rsidR="008D29AD" w:rsidRDefault="009473F8">
      <w:pPr>
        <w:pStyle w:val="BodyText"/>
        <w:spacing w:line="252" w:lineRule="exact"/>
        <w:ind w:left="251"/>
        <w:jc w:val="both"/>
      </w:pPr>
      <w:r>
        <w:t>In selecting your groups please consider the following:</w:t>
      </w:r>
    </w:p>
    <w:p w:rsidR="008D29AD" w:rsidRDefault="009473F8">
      <w:pPr>
        <w:pStyle w:val="ListParagraph"/>
        <w:numPr>
          <w:ilvl w:val="0"/>
          <w:numId w:val="1"/>
        </w:numPr>
        <w:tabs>
          <w:tab w:val="left" w:pos="971"/>
          <w:tab w:val="left" w:pos="972"/>
        </w:tabs>
        <w:ind w:right="418"/>
      </w:pPr>
      <w:r>
        <w:t xml:space="preserve">If the visiting teacher wished to be in a particular activity group of 12 </w:t>
      </w:r>
      <w:r w:rsidR="004D0FCF">
        <w:t>students, please</w:t>
      </w:r>
      <w:r>
        <w:t xml:space="preserve"> indicate this in the comment</w:t>
      </w:r>
      <w:r>
        <w:rPr>
          <w:spacing w:val="-3"/>
        </w:rPr>
        <w:t xml:space="preserve"> </w:t>
      </w:r>
      <w:r>
        <w:t>section.</w:t>
      </w:r>
    </w:p>
    <w:p w:rsidR="008D29AD" w:rsidRDefault="009473F8">
      <w:pPr>
        <w:pStyle w:val="ListParagraph"/>
        <w:numPr>
          <w:ilvl w:val="0"/>
          <w:numId w:val="1"/>
        </w:numPr>
        <w:tabs>
          <w:tab w:val="left" w:pos="971"/>
          <w:tab w:val="left" w:pos="972"/>
        </w:tabs>
        <w:ind w:right="418"/>
      </w:pPr>
      <w:r>
        <w:t>If you are aware of students who should not be in the same group, please indicate this in the comment</w:t>
      </w:r>
      <w:r>
        <w:rPr>
          <w:spacing w:val="-2"/>
        </w:rPr>
        <w:t xml:space="preserve"> </w:t>
      </w:r>
      <w:r>
        <w:t>section.</w:t>
      </w:r>
    </w:p>
    <w:p w:rsidR="008D29AD" w:rsidRDefault="009473F8">
      <w:pPr>
        <w:pStyle w:val="ListParagraph"/>
        <w:numPr>
          <w:ilvl w:val="0"/>
          <w:numId w:val="1"/>
        </w:numPr>
        <w:tabs>
          <w:tab w:val="left" w:pos="971"/>
          <w:tab w:val="left" w:pos="972"/>
        </w:tabs>
        <w:spacing w:before="1"/>
        <w:ind w:right="423"/>
      </w:pPr>
      <w:r>
        <w:rPr>
          <w:spacing w:val="2"/>
        </w:rPr>
        <w:t xml:space="preserve">We </w:t>
      </w:r>
      <w:r>
        <w:t>mix g</w:t>
      </w:r>
      <w:r w:rsidR="00CE41B9">
        <w:t>enders</w:t>
      </w:r>
      <w:r w:rsidR="00D32FF7">
        <w:t xml:space="preserve"> </w:t>
      </w:r>
      <w:r>
        <w:t>together in activity groups of 12, and if more than one school is on site, we can mix students from both schools in consultation with the schools</w:t>
      </w:r>
      <w:r>
        <w:rPr>
          <w:spacing w:val="-12"/>
        </w:rPr>
        <w:t xml:space="preserve"> </w:t>
      </w:r>
      <w:r>
        <w:t>involved.</w:t>
      </w:r>
    </w:p>
    <w:p w:rsidR="008D29AD" w:rsidRDefault="009473F8">
      <w:pPr>
        <w:pStyle w:val="ListParagraph"/>
        <w:numPr>
          <w:ilvl w:val="0"/>
          <w:numId w:val="1"/>
        </w:numPr>
        <w:tabs>
          <w:tab w:val="left" w:pos="971"/>
          <w:tab w:val="left" w:pos="972"/>
        </w:tabs>
        <w:spacing w:line="252" w:lineRule="exact"/>
        <w:ind w:hanging="721"/>
      </w:pPr>
      <w:r>
        <w:rPr>
          <w:spacing w:val="2"/>
        </w:rPr>
        <w:t xml:space="preserve">We </w:t>
      </w:r>
      <w:r>
        <w:t>work in groups of 12 students (i.e. usually 3 groups of 12</w:t>
      </w:r>
      <w:r>
        <w:rPr>
          <w:spacing w:val="-16"/>
        </w:rPr>
        <w:t xml:space="preserve"> </w:t>
      </w:r>
      <w:r>
        <w:t>students).</w:t>
      </w:r>
    </w:p>
    <w:p w:rsidR="008D29AD" w:rsidRDefault="009473F8">
      <w:pPr>
        <w:pStyle w:val="ListParagraph"/>
        <w:numPr>
          <w:ilvl w:val="0"/>
          <w:numId w:val="1"/>
        </w:numPr>
        <w:tabs>
          <w:tab w:val="left" w:pos="971"/>
          <w:tab w:val="left" w:pos="972"/>
        </w:tabs>
        <w:ind w:right="416"/>
      </w:pPr>
      <w:r>
        <w:t>The students and visiting teachers that you allocate into a group stay in that activity group for the duration of the program and work together on all</w:t>
      </w:r>
      <w:r>
        <w:rPr>
          <w:spacing w:val="-10"/>
        </w:rPr>
        <w:t xml:space="preserve"> </w:t>
      </w:r>
      <w:r>
        <w:t>activities.</w:t>
      </w:r>
    </w:p>
    <w:p w:rsidR="008D29AD" w:rsidRDefault="008D29AD">
      <w:pPr>
        <w:pStyle w:val="BodyText"/>
        <w:spacing w:before="10"/>
        <w:rPr>
          <w:sz w:val="21"/>
        </w:rPr>
      </w:pPr>
    </w:p>
    <w:p w:rsidR="008D29AD" w:rsidRDefault="009473F8">
      <w:pPr>
        <w:pStyle w:val="Heading4"/>
        <w:rPr>
          <w:b w:val="0"/>
        </w:rPr>
      </w:pPr>
      <w:r>
        <w:t xml:space="preserve">Timetable </w:t>
      </w:r>
      <w:r>
        <w:rPr>
          <w:b w:val="0"/>
        </w:rPr>
        <w:t>—</w:t>
      </w:r>
    </w:p>
    <w:p w:rsidR="008D29AD" w:rsidRDefault="009473F8">
      <w:pPr>
        <w:pStyle w:val="BodyText"/>
        <w:spacing w:before="2"/>
        <w:ind w:left="251" w:right="416"/>
        <w:jc w:val="both"/>
      </w:pPr>
      <w:r>
        <w:t>Students typically rise at 7am and 'lights out' at 10pm. During the day there are normally three activity sessions, though this may vary depending on the specific program. The morning and afternoon sessions are usually three hours in duration and the evening sessions vary from one to two hours. Programs times may also vary for specific age groups (i.e. Lights out time for younger students may be earlier).</w:t>
      </w:r>
    </w:p>
    <w:p w:rsidR="008D29AD" w:rsidRDefault="008D29AD">
      <w:pPr>
        <w:pStyle w:val="BodyText"/>
        <w:spacing w:before="9"/>
        <w:rPr>
          <w:sz w:val="21"/>
        </w:rPr>
      </w:pPr>
    </w:p>
    <w:p w:rsidR="008D29AD" w:rsidRDefault="009473F8">
      <w:pPr>
        <w:pStyle w:val="Heading4"/>
      </w:pPr>
      <w:r>
        <w:t>Teacher Reminder &amp; Checklist</w:t>
      </w:r>
    </w:p>
    <w:p w:rsidR="008D29AD" w:rsidRDefault="008D29AD">
      <w:pPr>
        <w:pStyle w:val="BodyText"/>
        <w:spacing w:before="3"/>
        <w:rPr>
          <w:b/>
        </w:rPr>
      </w:pPr>
    </w:p>
    <w:p w:rsidR="008D29AD" w:rsidRDefault="009473F8">
      <w:pPr>
        <w:pStyle w:val="ListParagraph"/>
        <w:numPr>
          <w:ilvl w:val="1"/>
          <w:numId w:val="1"/>
        </w:numPr>
        <w:tabs>
          <w:tab w:val="left" w:pos="971"/>
          <w:tab w:val="left" w:pos="972"/>
        </w:tabs>
        <w:ind w:hanging="361"/>
      </w:pPr>
      <w:r>
        <w:t>Pa</w:t>
      </w:r>
      <w:r w:rsidR="00CE41B9">
        <w:t>y</w:t>
      </w:r>
      <w:r>
        <w:t xml:space="preserve"> the required pre-program</w:t>
      </w:r>
      <w:r>
        <w:rPr>
          <w:spacing w:val="-4"/>
        </w:rPr>
        <w:t xml:space="preserve"> </w:t>
      </w:r>
      <w:r>
        <w:t>deposits.</w:t>
      </w:r>
    </w:p>
    <w:p w:rsidR="008D29AD" w:rsidRDefault="008D29AD">
      <w:pPr>
        <w:pStyle w:val="BodyText"/>
      </w:pPr>
    </w:p>
    <w:p w:rsidR="008D29AD" w:rsidRDefault="009473F8">
      <w:pPr>
        <w:pStyle w:val="ListParagraph"/>
        <w:numPr>
          <w:ilvl w:val="1"/>
          <w:numId w:val="1"/>
        </w:numPr>
        <w:tabs>
          <w:tab w:val="left" w:pos="971"/>
          <w:tab w:val="left" w:pos="972"/>
        </w:tabs>
        <w:ind w:hanging="361"/>
      </w:pPr>
      <w:r>
        <w:t>Complete planning for travel to 15MC and for return to your</w:t>
      </w:r>
      <w:r>
        <w:rPr>
          <w:spacing w:val="-9"/>
        </w:rPr>
        <w:t xml:space="preserve"> </w:t>
      </w:r>
      <w:r>
        <w:t>school.</w:t>
      </w:r>
    </w:p>
    <w:p w:rsidR="008D29AD" w:rsidRDefault="008D29AD">
      <w:pPr>
        <w:pStyle w:val="BodyText"/>
      </w:pPr>
    </w:p>
    <w:p w:rsidR="008D29AD" w:rsidRDefault="009473F8">
      <w:pPr>
        <w:pStyle w:val="ListParagraph"/>
        <w:numPr>
          <w:ilvl w:val="1"/>
          <w:numId w:val="1"/>
        </w:numPr>
        <w:tabs>
          <w:tab w:val="left" w:pos="972"/>
        </w:tabs>
        <w:spacing w:before="1"/>
        <w:ind w:right="417"/>
        <w:jc w:val="both"/>
      </w:pPr>
      <w:r>
        <w:t>T</w:t>
      </w:r>
      <w:r w:rsidR="00CE41B9">
        <w:t xml:space="preserve">he teacher will </w:t>
      </w:r>
      <w:r>
        <w:t xml:space="preserve">have the ability to enter student and staff information into the Outdoor School database (Cumulus) using the internet and the password issued to your school. You can enter names, sort students into groups, and enter consent and medical information and allocate students to accommodation. If entering information via the website, please be aware </w:t>
      </w:r>
      <w:r w:rsidR="00CE41B9">
        <w:t>that medical</w:t>
      </w:r>
      <w:r>
        <w:t xml:space="preserve"> information forms still need to be scanned and emailed at least two weeks prior to the start of your</w:t>
      </w:r>
      <w:r>
        <w:rPr>
          <w:spacing w:val="2"/>
        </w:rPr>
        <w:t xml:space="preserve"> </w:t>
      </w:r>
      <w:r>
        <w:t>program.</w:t>
      </w:r>
    </w:p>
    <w:p w:rsidR="00D32FF7" w:rsidRDefault="00D32FF7">
      <w:pPr>
        <w:pStyle w:val="BodyText"/>
        <w:spacing w:before="9"/>
        <w:rPr>
          <w:sz w:val="21"/>
        </w:rPr>
      </w:pPr>
    </w:p>
    <w:p w:rsidR="008D29AD" w:rsidRDefault="009473F8">
      <w:pPr>
        <w:pStyle w:val="ListParagraph"/>
        <w:numPr>
          <w:ilvl w:val="1"/>
          <w:numId w:val="1"/>
        </w:numPr>
        <w:tabs>
          <w:tab w:val="left" w:pos="972"/>
        </w:tabs>
        <w:ind w:right="416"/>
        <w:jc w:val="both"/>
        <w:rPr>
          <w:b/>
        </w:rPr>
      </w:pPr>
      <w:r>
        <w:t xml:space="preserve">Collect Parent Consent Forms, Medical Forms, Asthma Management Form, Allergy forms and Anaphylaxis Management Form. </w:t>
      </w:r>
      <w:r>
        <w:rPr>
          <w:b/>
        </w:rPr>
        <w:t>These need to be entered into the cumulus system (</w:t>
      </w:r>
      <w:hyperlink r:id="rId27" w:history="1">
        <w:r w:rsidR="00D32FF7" w:rsidRPr="00D32FF7">
          <w:rPr>
            <w:rStyle w:val="Hyperlink"/>
            <w:b/>
          </w:rPr>
          <w:t>https://education.shortcm.li/Grr5Qb</w:t>
        </w:r>
      </w:hyperlink>
      <w:r>
        <w:rPr>
          <w:b/>
        </w:rPr>
        <w:t xml:space="preserve">) and sent to Outdoor School 2 weeks prior and then brought with </w:t>
      </w:r>
      <w:r>
        <w:rPr>
          <w:b/>
          <w:spacing w:val="-3"/>
        </w:rPr>
        <w:t xml:space="preserve">you </w:t>
      </w:r>
      <w:r>
        <w:rPr>
          <w:b/>
        </w:rPr>
        <w:t>on the</w:t>
      </w:r>
      <w:r>
        <w:rPr>
          <w:b/>
          <w:spacing w:val="3"/>
        </w:rPr>
        <w:t xml:space="preserve"> </w:t>
      </w:r>
      <w:r>
        <w:rPr>
          <w:b/>
        </w:rPr>
        <w:t>bus.</w:t>
      </w:r>
    </w:p>
    <w:p w:rsidR="008D29AD" w:rsidRDefault="008D29AD">
      <w:pPr>
        <w:pStyle w:val="BodyText"/>
        <w:spacing w:before="2"/>
        <w:rPr>
          <w:b/>
        </w:rPr>
      </w:pPr>
    </w:p>
    <w:p w:rsidR="008D29AD" w:rsidRDefault="009473F8">
      <w:pPr>
        <w:pStyle w:val="ListParagraph"/>
        <w:numPr>
          <w:ilvl w:val="1"/>
          <w:numId w:val="1"/>
        </w:numPr>
        <w:tabs>
          <w:tab w:val="left" w:pos="972"/>
        </w:tabs>
        <w:ind w:right="416"/>
        <w:jc w:val="both"/>
      </w:pPr>
      <w:r>
        <w:t>Fill out your and collect other attending VT Medical Information Forms. These also need to be entered onto the cumulus system and sent to Outdoor School 2 weeks prior to</w:t>
      </w:r>
      <w:r>
        <w:rPr>
          <w:spacing w:val="-26"/>
        </w:rPr>
        <w:t xml:space="preserve"> </w:t>
      </w:r>
      <w:r>
        <w:t>program.</w:t>
      </w:r>
    </w:p>
    <w:p w:rsidR="008D29AD" w:rsidRDefault="008D29AD">
      <w:pPr>
        <w:pStyle w:val="BodyText"/>
      </w:pPr>
    </w:p>
    <w:p w:rsidR="008D29AD" w:rsidRDefault="009473F8">
      <w:pPr>
        <w:pStyle w:val="ListParagraph"/>
        <w:numPr>
          <w:ilvl w:val="1"/>
          <w:numId w:val="1"/>
        </w:numPr>
        <w:tabs>
          <w:tab w:val="left" w:pos="971"/>
          <w:tab w:val="left" w:pos="972"/>
        </w:tabs>
        <w:ind w:left="972" w:hanging="361"/>
      </w:pPr>
      <w:r>
        <w:t>Arranged with parents for drop off and pick-up on</w:t>
      </w:r>
      <w:r>
        <w:rPr>
          <w:spacing w:val="-9"/>
        </w:rPr>
        <w:t xml:space="preserve"> </w:t>
      </w:r>
      <w:r>
        <w:t>return.</w:t>
      </w:r>
    </w:p>
    <w:p w:rsidR="008D29AD" w:rsidRDefault="008D29AD">
      <w:pPr>
        <w:pStyle w:val="BodyText"/>
      </w:pPr>
    </w:p>
    <w:p w:rsidR="008D29AD" w:rsidRDefault="009473F8">
      <w:pPr>
        <w:pStyle w:val="ListParagraph"/>
        <w:numPr>
          <w:ilvl w:val="1"/>
          <w:numId w:val="1"/>
        </w:numPr>
        <w:tabs>
          <w:tab w:val="left" w:pos="972"/>
        </w:tabs>
        <w:ind w:left="972" w:right="422"/>
        <w:jc w:val="both"/>
      </w:pPr>
      <w:r>
        <w:t>Sen</w:t>
      </w:r>
      <w:r w:rsidR="00CE41B9">
        <w:t>d</w:t>
      </w:r>
      <w:r>
        <w:t xml:space="preserve"> the completed group list, consent forms and medical forms at least 2 weeks prior to your program. (note special dietary</w:t>
      </w:r>
      <w:r>
        <w:rPr>
          <w:spacing w:val="-4"/>
        </w:rPr>
        <w:t xml:space="preserve"> </w:t>
      </w:r>
      <w:r>
        <w:t>requirements)</w:t>
      </w:r>
    </w:p>
    <w:p w:rsidR="008D29AD" w:rsidRDefault="009473F8" w:rsidP="00CE41B9">
      <w:pPr>
        <w:pStyle w:val="BodyText"/>
        <w:spacing w:before="2" w:line="235" w:lineRule="auto"/>
        <w:ind w:left="1332" w:right="418" w:hanging="360"/>
        <w:jc w:val="both"/>
      </w:pPr>
      <w:r>
        <w:rPr>
          <w:rFonts w:ascii="Courier New"/>
        </w:rPr>
        <w:t xml:space="preserve">o </w:t>
      </w:r>
      <w:r>
        <w:t>Note: If the school is sending an integration student, or a student who is currently under supervision of the Student Welfare Coordinator, or a student who is currently under discipline procedures, then Outdoor School would like the opportunity to discuss these students in order to make appropriate arrangements for their inclusion in the program.</w:t>
      </w:r>
    </w:p>
    <w:p w:rsidR="008D29AD" w:rsidRDefault="008D29AD">
      <w:pPr>
        <w:pStyle w:val="BodyText"/>
        <w:spacing w:before="11"/>
        <w:rPr>
          <w:sz w:val="21"/>
        </w:rPr>
      </w:pPr>
    </w:p>
    <w:p w:rsidR="008D29AD" w:rsidRDefault="009473F8">
      <w:pPr>
        <w:pStyle w:val="ListParagraph"/>
        <w:numPr>
          <w:ilvl w:val="1"/>
          <w:numId w:val="1"/>
        </w:numPr>
        <w:tabs>
          <w:tab w:val="left" w:pos="972"/>
        </w:tabs>
        <w:ind w:left="972" w:right="416"/>
        <w:jc w:val="both"/>
      </w:pPr>
      <w:r>
        <w:t>Le</w:t>
      </w:r>
      <w:r w:rsidR="00CE41B9">
        <w:t>ave</w:t>
      </w:r>
      <w:r>
        <w:t xml:space="preserve"> a list of student's names with your school's 24-hour contact person i.e. Principal or other 24 hours’ contact. Remember to bring the contact's name and telephone number with</w:t>
      </w:r>
      <w:r>
        <w:rPr>
          <w:spacing w:val="-23"/>
        </w:rPr>
        <w:t xml:space="preserve"> </w:t>
      </w:r>
      <w:r>
        <w:t>you.</w:t>
      </w:r>
    </w:p>
    <w:p w:rsidR="008D29AD" w:rsidRDefault="008D29AD">
      <w:pPr>
        <w:jc w:val="both"/>
      </w:pPr>
    </w:p>
    <w:p w:rsidR="00D32FF7" w:rsidRDefault="00D32FF7">
      <w:pPr>
        <w:jc w:val="both"/>
      </w:pPr>
    </w:p>
    <w:p w:rsidR="00D32FF7" w:rsidRDefault="00D32FF7">
      <w:pPr>
        <w:jc w:val="both"/>
        <w:sectPr w:rsidR="00D32FF7">
          <w:pgSz w:w="11900" w:h="16840"/>
          <w:pgMar w:top="520" w:right="420" w:bottom="740" w:left="600" w:header="0" w:footer="478" w:gutter="0"/>
          <w:cols w:space="720"/>
        </w:sectPr>
      </w:pPr>
    </w:p>
    <w:p w:rsidR="008D29AD" w:rsidRDefault="009473F8">
      <w:pPr>
        <w:pStyle w:val="Heading4"/>
        <w:spacing w:before="36"/>
      </w:pPr>
      <w:r>
        <w:t>Promotion of Outdoor School at School</w:t>
      </w:r>
    </w:p>
    <w:p w:rsidR="008D29AD" w:rsidRDefault="008D29AD">
      <w:pPr>
        <w:pStyle w:val="BodyText"/>
        <w:spacing w:before="2"/>
        <w:rPr>
          <w:b/>
        </w:rPr>
      </w:pPr>
    </w:p>
    <w:p w:rsidR="008D29AD" w:rsidRDefault="009473F8">
      <w:pPr>
        <w:pStyle w:val="BodyText"/>
        <w:spacing w:before="1"/>
        <w:ind w:left="251" w:right="418"/>
        <w:jc w:val="both"/>
      </w:pPr>
      <w:r>
        <w:t>If Schools are having difficulty filling all their places for their booking at 15MC, this can result in less than a full complement of students or even a cancellation. Either of these outcomes are obviously unsatisfactory for everyone:</w:t>
      </w:r>
    </w:p>
    <w:p w:rsidR="008D29AD" w:rsidRDefault="009473F8">
      <w:pPr>
        <w:pStyle w:val="ListParagraph"/>
        <w:numPr>
          <w:ilvl w:val="1"/>
          <w:numId w:val="1"/>
        </w:numPr>
        <w:tabs>
          <w:tab w:val="left" w:pos="972"/>
        </w:tabs>
        <w:ind w:right="419"/>
        <w:jc w:val="both"/>
      </w:pPr>
      <w:r>
        <w:t>for you - all your hard work in planning etc. can be for nothing and if you cancel, some or all of your deposit may be</w:t>
      </w:r>
      <w:r>
        <w:rPr>
          <w:spacing w:val="-2"/>
        </w:rPr>
        <w:t xml:space="preserve"> </w:t>
      </w:r>
      <w:r>
        <w:t>lost;</w:t>
      </w:r>
    </w:p>
    <w:p w:rsidR="008D29AD" w:rsidRDefault="009473F8">
      <w:pPr>
        <w:pStyle w:val="ListParagraph"/>
        <w:numPr>
          <w:ilvl w:val="1"/>
          <w:numId w:val="1"/>
        </w:numPr>
        <w:tabs>
          <w:tab w:val="left" w:pos="972"/>
        </w:tabs>
        <w:ind w:hanging="361"/>
        <w:jc w:val="both"/>
      </w:pPr>
      <w:r>
        <w:t>and for us - our staff and facilities are</w:t>
      </w:r>
      <w:r>
        <w:rPr>
          <w:spacing w:val="-7"/>
        </w:rPr>
        <w:t xml:space="preserve"> </w:t>
      </w:r>
      <w:proofErr w:type="spellStart"/>
      <w:r>
        <w:t>under-utilised</w:t>
      </w:r>
      <w:proofErr w:type="spellEnd"/>
      <w:r>
        <w:t>.</w:t>
      </w:r>
    </w:p>
    <w:p w:rsidR="008D29AD" w:rsidRDefault="008D29AD">
      <w:pPr>
        <w:pStyle w:val="BodyText"/>
        <w:spacing w:before="9"/>
        <w:rPr>
          <w:sz w:val="21"/>
        </w:rPr>
      </w:pPr>
    </w:p>
    <w:p w:rsidR="008D29AD" w:rsidRDefault="009473F8">
      <w:pPr>
        <w:pStyle w:val="BodyText"/>
        <w:tabs>
          <w:tab w:val="left" w:leader="dot" w:pos="578"/>
        </w:tabs>
        <w:ind w:right="166"/>
        <w:jc w:val="center"/>
      </w:pPr>
      <w:r>
        <w:t>So</w:t>
      </w:r>
      <w:r>
        <w:tab/>
        <w:t xml:space="preserve">here are some tips that work from schools who always tend to have full bookings. </w:t>
      </w:r>
      <w:r>
        <w:rPr>
          <w:spacing w:val="3"/>
        </w:rPr>
        <w:t xml:space="preserve">We </w:t>
      </w:r>
      <w:r>
        <w:t>offer them</w:t>
      </w:r>
      <w:r>
        <w:rPr>
          <w:spacing w:val="-2"/>
        </w:rPr>
        <w:t xml:space="preserve"> </w:t>
      </w:r>
      <w:r>
        <w:t>to</w:t>
      </w:r>
    </w:p>
    <w:p w:rsidR="008D29AD" w:rsidRDefault="009473F8">
      <w:pPr>
        <w:pStyle w:val="BodyText"/>
        <w:spacing w:before="1"/>
        <w:ind w:right="177"/>
        <w:jc w:val="center"/>
      </w:pPr>
      <w:r>
        <w:t>you with the suggestion that you may like to use some or all in your pre-program planning.</w:t>
      </w:r>
    </w:p>
    <w:p w:rsidR="008D29AD" w:rsidRDefault="008D29AD">
      <w:pPr>
        <w:pStyle w:val="BodyText"/>
        <w:spacing w:before="10"/>
        <w:rPr>
          <w:sz w:val="21"/>
        </w:rPr>
      </w:pPr>
    </w:p>
    <w:p w:rsidR="008D29AD" w:rsidRDefault="009473F8">
      <w:pPr>
        <w:pStyle w:val="Heading4"/>
        <w:ind w:left="252"/>
        <w:jc w:val="left"/>
      </w:pPr>
      <w:r>
        <w:t>Publicity</w:t>
      </w:r>
    </w:p>
    <w:p w:rsidR="008D29AD" w:rsidRDefault="009473F8">
      <w:pPr>
        <w:pStyle w:val="BodyText"/>
        <w:spacing w:before="1"/>
        <w:ind w:left="252" w:right="546"/>
      </w:pPr>
      <w:r>
        <w:t>15MC is prepared to send, on request, a speaker to your school to address teachers, students and/or parents. Please contact the Principal to arrange this.</w:t>
      </w:r>
    </w:p>
    <w:p w:rsidR="008D29AD" w:rsidRDefault="008D29AD">
      <w:pPr>
        <w:pStyle w:val="BodyText"/>
        <w:spacing w:before="9"/>
        <w:rPr>
          <w:sz w:val="21"/>
        </w:rPr>
      </w:pPr>
    </w:p>
    <w:p w:rsidR="008D29AD" w:rsidRDefault="009473F8">
      <w:pPr>
        <w:pStyle w:val="Heading4"/>
        <w:ind w:left="252"/>
      </w:pPr>
      <w:r>
        <w:t>Start early.</w:t>
      </w:r>
    </w:p>
    <w:p w:rsidR="008D29AD" w:rsidRDefault="009473F8">
      <w:pPr>
        <w:pStyle w:val="BodyText"/>
        <w:spacing w:before="4"/>
        <w:ind w:left="252" w:right="416" w:hanging="1"/>
        <w:jc w:val="both"/>
      </w:pPr>
      <w:r>
        <w:t>Let parents/</w:t>
      </w:r>
      <w:r w:rsidR="00E8296E">
        <w:t>guardians/</w:t>
      </w:r>
      <w:r>
        <w:t>students know the school has a booking as soon as possible. Give some basic information in newsletters, on noticeboards, at form level or home group assemblies. All schools know well before the end of the school year if they have a booking for the following year. This information can be included in school or year level handbooks for the coming year.</w:t>
      </w:r>
    </w:p>
    <w:p w:rsidR="008D29AD" w:rsidRDefault="008D29AD">
      <w:pPr>
        <w:pStyle w:val="BodyText"/>
        <w:spacing w:before="9"/>
        <w:rPr>
          <w:sz w:val="21"/>
        </w:rPr>
      </w:pPr>
    </w:p>
    <w:p w:rsidR="008D29AD" w:rsidRDefault="009473F8">
      <w:pPr>
        <w:pStyle w:val="Heading4"/>
        <w:ind w:left="252"/>
      </w:pPr>
      <w:r>
        <w:t>Use a variety of approaches to promotion.</w:t>
      </w:r>
    </w:p>
    <w:p w:rsidR="008D29AD" w:rsidRDefault="009473F8">
      <w:pPr>
        <w:pStyle w:val="BodyText"/>
        <w:spacing w:before="1"/>
        <w:ind w:left="252" w:right="416"/>
        <w:jc w:val="both"/>
      </w:pPr>
      <w:r>
        <w:t>Use the Outdoor School website and show the Outdoor School video. Check out our web site</w:t>
      </w:r>
      <w:hyperlink w:history="1">
        <w:r w:rsidR="00E8296E" w:rsidRPr="00FB251F">
          <w:rPr>
            <w:rStyle w:val="Hyperlink"/>
          </w:rPr>
          <w:t xml:space="preserve"> www.outdoorschool.vic.edu.au.  </w:t>
        </w:r>
      </w:hyperlink>
      <w:r>
        <w:t>Hold a parent/</w:t>
      </w:r>
      <w:r w:rsidR="00E8296E">
        <w:t>guardian/</w:t>
      </w:r>
      <w:r>
        <w:t>student information evening - we may be able to provide a speaker with slides and a display for this (give us plenty of warning please). If you have been here before, get students/staff who attended to speak at your information sessions. Nearby schools may also be able to help in this way if they’ve been here</w:t>
      </w:r>
      <w:r>
        <w:rPr>
          <w:spacing w:val="-8"/>
        </w:rPr>
        <w:t xml:space="preserve"> </w:t>
      </w:r>
      <w:r>
        <w:t>recently.</w:t>
      </w:r>
    </w:p>
    <w:p w:rsidR="008D29AD" w:rsidRDefault="008D29AD">
      <w:pPr>
        <w:pStyle w:val="BodyText"/>
        <w:spacing w:before="10"/>
        <w:rPr>
          <w:sz w:val="21"/>
        </w:rPr>
      </w:pPr>
    </w:p>
    <w:p w:rsidR="008D29AD" w:rsidRDefault="009473F8">
      <w:pPr>
        <w:pStyle w:val="Heading4"/>
        <w:spacing w:before="1"/>
        <w:ind w:left="252"/>
      </w:pPr>
      <w:r>
        <w:t>Plan well ahead for payment.</w:t>
      </w:r>
    </w:p>
    <w:p w:rsidR="008D29AD" w:rsidRDefault="009473F8">
      <w:pPr>
        <w:pStyle w:val="BodyText"/>
        <w:spacing w:before="1"/>
        <w:ind w:left="252" w:right="416"/>
        <w:jc w:val="both"/>
      </w:pPr>
      <w:r>
        <w:t xml:space="preserve">Although the cost of the program is very reasonable, difficulty in payment is the most common cause of dropping numbers. Give parents and students as much lead time as you can. Make it easy for them by offering payments by instalment - a lot of schools do this with great success. Insist on deposits as early as you can. Consider getting part or full sponsorships from your parents’ club or local community </w:t>
      </w:r>
      <w:proofErr w:type="spellStart"/>
      <w:r>
        <w:t>organisations</w:t>
      </w:r>
      <w:proofErr w:type="spellEnd"/>
      <w:r>
        <w:t xml:space="preserve"> - this is also a widely used way of giving some students a chance to attend that they would otherwise miss. Consider making these non-refundable unless there is good reason. This encourages a commitment from students who may otherwise change their mind.</w:t>
      </w:r>
    </w:p>
    <w:p w:rsidR="008D29AD" w:rsidRDefault="008D29AD">
      <w:pPr>
        <w:pStyle w:val="BodyText"/>
        <w:spacing w:before="2"/>
      </w:pPr>
    </w:p>
    <w:p w:rsidR="008D29AD" w:rsidRDefault="009473F8">
      <w:pPr>
        <w:pStyle w:val="BodyText"/>
        <w:ind w:left="252" w:right="418"/>
        <w:jc w:val="both"/>
      </w:pPr>
      <w:r>
        <w:t>We hope you will find these tips useful. The key is to start publicity about the booking as early as possible. Please ring us if you are having difficulties - again the earlier the better. We will do all we can to help you.</w:t>
      </w:r>
    </w:p>
    <w:p w:rsidR="008D29AD" w:rsidRDefault="008D29AD">
      <w:pPr>
        <w:pStyle w:val="BodyText"/>
        <w:spacing w:before="10"/>
        <w:rPr>
          <w:sz w:val="21"/>
        </w:rPr>
      </w:pPr>
    </w:p>
    <w:p w:rsidR="008D29AD" w:rsidRDefault="009473F8">
      <w:pPr>
        <w:pStyle w:val="BodyText"/>
        <w:ind w:left="252"/>
      </w:pPr>
      <w:r>
        <w:t>Good luck - we are really looking forward to seeing your school here!</w:t>
      </w:r>
    </w:p>
    <w:p w:rsidR="00E8296E" w:rsidRDefault="00E8296E">
      <w:pPr>
        <w:pStyle w:val="BodyText"/>
        <w:ind w:left="252"/>
      </w:pPr>
    </w:p>
    <w:sectPr w:rsidR="00E8296E">
      <w:pgSz w:w="11900" w:h="16840"/>
      <w:pgMar w:top="780" w:right="420" w:bottom="740" w:left="600" w:header="0" w:footer="47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EA" w:rsidRDefault="000E0DEA">
      <w:r>
        <w:separator/>
      </w:r>
    </w:p>
  </w:endnote>
  <w:endnote w:type="continuationSeparator" w:id="0">
    <w:p w:rsidR="000E0DEA" w:rsidRDefault="000E0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EA" w:rsidRDefault="000E0DEA">
    <w:pPr>
      <w:pStyle w:val="BodyText"/>
      <w:spacing w:line="14" w:lineRule="auto"/>
      <w:rPr>
        <w:sz w:val="20"/>
      </w:rPr>
    </w:pPr>
    <w:r>
      <w:rPr>
        <w:noProof/>
        <w:lang w:val="en-AU" w:eastAsia="en-AU"/>
      </w:rPr>
      <mc:AlternateContent>
        <mc:Choice Requires="wps">
          <w:drawing>
            <wp:anchor distT="0" distB="0" distL="114300" distR="114300" simplePos="0" relativeHeight="250329088" behindDoc="1" locked="0" layoutInCell="1" allowOverlap="1">
              <wp:simplePos x="0" y="0"/>
              <wp:positionH relativeFrom="page">
                <wp:posOffset>6429375</wp:posOffset>
              </wp:positionH>
              <wp:positionV relativeFrom="page">
                <wp:posOffset>10250170</wp:posOffset>
              </wp:positionV>
              <wp:extent cx="605155" cy="1276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DEA" w:rsidRDefault="000E0DEA">
                          <w:pPr>
                            <w:spacing w:line="178" w:lineRule="exact"/>
                            <w:ind w:left="20"/>
                            <w:rPr>
                              <w:b/>
                              <w:sz w:val="16"/>
                            </w:rPr>
                          </w:pPr>
                          <w:r>
                            <w:rPr>
                              <w:sz w:val="16"/>
                            </w:rPr>
                            <w:t xml:space="preserve">Page </w:t>
                          </w:r>
                          <w:r>
                            <w:fldChar w:fldCharType="begin"/>
                          </w:r>
                          <w:r>
                            <w:rPr>
                              <w:b/>
                              <w:sz w:val="16"/>
                            </w:rPr>
                            <w:instrText xml:space="preserve"> PAGE </w:instrText>
                          </w:r>
                          <w:r>
                            <w:fldChar w:fldCharType="separate"/>
                          </w:r>
                          <w:r w:rsidR="00CF71F3">
                            <w:rPr>
                              <w:b/>
                              <w:noProof/>
                              <w:sz w:val="16"/>
                            </w:rPr>
                            <w:t>7</w:t>
                          </w:r>
                          <w:r>
                            <w:fldChar w:fldCharType="end"/>
                          </w:r>
                          <w:r>
                            <w:rPr>
                              <w:b/>
                              <w:sz w:val="16"/>
                            </w:rPr>
                            <w:t xml:space="preserve"> </w:t>
                          </w:r>
                          <w:r>
                            <w:rPr>
                              <w:sz w:val="16"/>
                            </w:rPr>
                            <w:t xml:space="preserve">of </w:t>
                          </w:r>
                          <w:r>
                            <w:rPr>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506.25pt;margin-top:807.1pt;width:47.65pt;height:10.05pt;z-index:-2529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05rrA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" filled="f" stroked="f">
              <v:textbox inset="0,0,0,0">
                <w:txbxContent>
                  <w:p w:rsidR="000E0DEA" w:rsidRDefault="000E0DEA">
                    <w:pPr>
                      <w:spacing w:line="178" w:lineRule="exact"/>
                      <w:ind w:left="20"/>
                      <w:rPr>
                        <w:b/>
                        <w:sz w:val="16"/>
                      </w:rPr>
                    </w:pPr>
                    <w:r>
                      <w:rPr>
                        <w:sz w:val="16"/>
                      </w:rPr>
                      <w:t xml:space="preserve">Page </w:t>
                    </w:r>
                    <w:r>
                      <w:fldChar w:fldCharType="begin"/>
                    </w:r>
                    <w:r>
                      <w:rPr>
                        <w:b/>
                        <w:sz w:val="16"/>
                      </w:rPr>
                      <w:instrText xml:space="preserve"> PAGE </w:instrText>
                    </w:r>
                    <w:r>
                      <w:fldChar w:fldCharType="separate"/>
                    </w:r>
                    <w:r w:rsidR="00CF71F3">
                      <w:rPr>
                        <w:b/>
                        <w:noProof/>
                        <w:sz w:val="16"/>
                      </w:rPr>
                      <w:t>7</w:t>
                    </w:r>
                    <w:r>
                      <w:fldChar w:fldCharType="end"/>
                    </w:r>
                    <w:r>
                      <w:rPr>
                        <w:b/>
                        <w:sz w:val="16"/>
                      </w:rPr>
                      <w:t xml:space="preserve"> </w:t>
                    </w:r>
                    <w:r>
                      <w:rPr>
                        <w:sz w:val="16"/>
                      </w:rPr>
                      <w:t xml:space="preserve">of </w:t>
                    </w:r>
                    <w:r>
                      <w:rPr>
                        <w:b/>
                        <w:sz w:val="16"/>
                      </w:rPr>
                      <w:t>21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EA" w:rsidRDefault="000E0D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0DEA" w:rsidRDefault="000E0D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EA" w:rsidRDefault="000E0D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E0DEA" w:rsidRDefault="000E0DEA">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EA" w:rsidRDefault="000E0DEA">
    <w:pPr>
      <w:pStyle w:val="BodyText"/>
      <w:spacing w:line="14" w:lineRule="auto"/>
      <w:rPr>
        <w:sz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EA" w:rsidRDefault="000E0DEA">
    <w:pPr>
      <w:pStyle w:val="BodyText"/>
      <w:spacing w:line="14" w:lineRule="auto"/>
      <w:rPr>
        <w:sz w:val="20"/>
      </w:rPr>
    </w:pPr>
    <w:r>
      <w:rPr>
        <w:noProof/>
        <w:lang w:val="en-AU" w:eastAsia="en-AU"/>
      </w:rPr>
      <mc:AlternateContent>
        <mc:Choice Requires="wps">
          <w:drawing>
            <wp:anchor distT="0" distB="0" distL="114300" distR="114300" simplePos="0" relativeHeight="250330112" behindDoc="1" locked="0" layoutInCell="1" allowOverlap="1">
              <wp:simplePos x="0" y="0"/>
              <wp:positionH relativeFrom="page">
                <wp:posOffset>6429375</wp:posOffset>
              </wp:positionH>
              <wp:positionV relativeFrom="page">
                <wp:posOffset>10250170</wp:posOffset>
              </wp:positionV>
              <wp:extent cx="605155"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DEA" w:rsidRDefault="000E0DEA">
                          <w:pPr>
                            <w:spacing w:line="178" w:lineRule="exact"/>
                            <w:ind w:left="20"/>
                            <w:rPr>
                              <w:b/>
                              <w:sz w:val="16"/>
                            </w:rPr>
                          </w:pPr>
                          <w:r>
                            <w:rPr>
                              <w:sz w:val="16"/>
                            </w:rPr>
                            <w:t xml:space="preserve">Page </w:t>
                          </w:r>
                          <w:r>
                            <w:rPr>
                              <w:b/>
                              <w:sz w:val="16"/>
                            </w:rPr>
                            <w:t xml:space="preserve">9 </w:t>
                          </w:r>
                          <w:r>
                            <w:rPr>
                              <w:sz w:val="16"/>
                            </w:rPr>
                            <w:t xml:space="preserve">of </w:t>
                          </w:r>
                          <w:r>
                            <w:rPr>
                              <w:b/>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6.25pt;margin-top:807.1pt;width:47.65pt;height:10.05pt;z-index:-2529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heF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" filled="f" stroked="f">
              <v:textbox inset="0,0,0,0">
                <w:txbxContent>
                  <w:p w:rsidR="000E0DEA" w:rsidRDefault="000E0DEA">
                    <w:pPr>
                      <w:spacing w:line="178" w:lineRule="exact"/>
                      <w:ind w:left="20"/>
                      <w:rPr>
                        <w:b/>
                        <w:sz w:val="16"/>
                      </w:rPr>
                    </w:pPr>
                    <w:r>
                      <w:rPr>
                        <w:sz w:val="16"/>
                      </w:rPr>
                      <w:t xml:space="preserve">Page </w:t>
                    </w:r>
                    <w:r>
                      <w:rPr>
                        <w:b/>
                        <w:sz w:val="16"/>
                      </w:rPr>
                      <w:t xml:space="preserve">9 </w:t>
                    </w:r>
                    <w:r>
                      <w:rPr>
                        <w:sz w:val="16"/>
                      </w:rPr>
                      <w:t xml:space="preserve">of </w:t>
                    </w:r>
                    <w:r>
                      <w:rPr>
                        <w:b/>
                        <w:sz w:val="16"/>
                      </w:rPr>
                      <w:t>21</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DEA" w:rsidRDefault="000E0DEA">
    <w:pPr>
      <w:pStyle w:val="BodyText"/>
      <w:spacing w:line="14" w:lineRule="auto"/>
      <w:rPr>
        <w:sz w:val="20"/>
      </w:rPr>
    </w:pPr>
    <w:r>
      <w:rPr>
        <w:noProof/>
        <w:lang w:val="en-AU" w:eastAsia="en-AU"/>
      </w:rPr>
      <mc:AlternateContent>
        <mc:Choice Requires="wps">
          <w:drawing>
            <wp:anchor distT="0" distB="0" distL="114300" distR="114300" simplePos="0" relativeHeight="250331136" behindDoc="1" locked="0" layoutInCell="1" allowOverlap="1" wp14:anchorId="2520D2A4" wp14:editId="773DAEDF">
              <wp:simplePos x="0" y="0"/>
              <wp:positionH relativeFrom="page">
                <wp:posOffset>6292215</wp:posOffset>
              </wp:positionH>
              <wp:positionV relativeFrom="page">
                <wp:posOffset>10208895</wp:posOffset>
              </wp:positionV>
              <wp:extent cx="741680" cy="1695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DEA" w:rsidRDefault="000E0DEA">
                          <w:pPr>
                            <w:spacing w:line="197" w:lineRule="exact"/>
                            <w:ind w:left="20"/>
                            <w:rPr>
                              <w:b/>
                              <w:sz w:val="18"/>
                            </w:rPr>
                          </w:pPr>
                          <w:r>
                            <w:rPr>
                              <w:sz w:val="18"/>
                            </w:rPr>
                            <w:t xml:space="preserve">Page </w:t>
                          </w:r>
                          <w:r>
                            <w:fldChar w:fldCharType="begin"/>
                          </w:r>
                          <w:r>
                            <w:rPr>
                              <w:b/>
                              <w:sz w:val="18"/>
                            </w:rPr>
                            <w:instrText xml:space="preserve"> PAGE </w:instrText>
                          </w:r>
                          <w:r>
                            <w:fldChar w:fldCharType="separate"/>
                          </w:r>
                          <w:r w:rsidR="00CF71F3">
                            <w:rPr>
                              <w:b/>
                              <w:noProof/>
                              <w:sz w:val="18"/>
                            </w:rPr>
                            <w:t>21</w:t>
                          </w:r>
                          <w:r>
                            <w:fldChar w:fldCharType="end"/>
                          </w:r>
                          <w:r>
                            <w:rPr>
                              <w:b/>
                              <w:sz w:val="18"/>
                            </w:rPr>
                            <w:t xml:space="preserve"> </w:t>
                          </w:r>
                          <w:r>
                            <w:rPr>
                              <w:sz w:val="18"/>
                            </w:rPr>
                            <w:t xml:space="preserve">of </w:t>
                          </w:r>
                          <w:r>
                            <w:rPr>
                              <w:b/>
                              <w:sz w:val="18"/>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20D2A4" id="_x0000_t202" coordsize="21600,21600" o:spt="202" path="m,l,21600r21600,l21600,xe">
              <v:stroke joinstyle="miter"/>
              <v:path gradientshapeok="t" o:connecttype="rect"/>
            </v:shapetype>
            <v:shape id="Text Box 1" o:spid="_x0000_s1030" type="#_x0000_t202" style="position:absolute;margin-left:495.45pt;margin-top:803.85pt;width:58.4pt;height:13.35pt;z-index:-2529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QIAAK8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" filled="f" stroked="f">
              <v:textbox inset="0,0,0,0">
                <w:txbxContent>
                  <w:p w:rsidR="000E0DEA" w:rsidRDefault="000E0DEA">
                    <w:pPr>
                      <w:spacing w:line="197" w:lineRule="exact"/>
                      <w:ind w:left="20"/>
                      <w:rPr>
                        <w:b/>
                        <w:sz w:val="18"/>
                      </w:rPr>
                    </w:pPr>
                    <w:r>
                      <w:rPr>
                        <w:sz w:val="18"/>
                      </w:rPr>
                      <w:t xml:space="preserve">Page </w:t>
                    </w:r>
                    <w:r>
                      <w:fldChar w:fldCharType="begin"/>
                    </w:r>
                    <w:r>
                      <w:rPr>
                        <w:b/>
                        <w:sz w:val="18"/>
                      </w:rPr>
                      <w:instrText xml:space="preserve"> PAGE </w:instrText>
                    </w:r>
                    <w:r>
                      <w:fldChar w:fldCharType="separate"/>
                    </w:r>
                    <w:r w:rsidR="00CF71F3">
                      <w:rPr>
                        <w:b/>
                        <w:noProof/>
                        <w:sz w:val="18"/>
                      </w:rPr>
                      <w:t>21</w:t>
                    </w:r>
                    <w:r>
                      <w:fldChar w:fldCharType="end"/>
                    </w:r>
                    <w:r>
                      <w:rPr>
                        <w:b/>
                        <w:sz w:val="18"/>
                      </w:rPr>
                      <w:t xml:space="preserve"> </w:t>
                    </w:r>
                    <w:r>
                      <w:rPr>
                        <w:sz w:val="18"/>
                      </w:rPr>
                      <w:t xml:space="preserve">of </w:t>
                    </w:r>
                    <w:r>
                      <w:rPr>
                        <w:b/>
                        <w:sz w:val="18"/>
                      </w:rPr>
                      <w:t>21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EA" w:rsidRDefault="000E0DEA">
      <w:r>
        <w:separator/>
      </w:r>
    </w:p>
  </w:footnote>
  <w:footnote w:type="continuationSeparator" w:id="0">
    <w:p w:rsidR="000E0DEA" w:rsidRDefault="000E0D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D694F"/>
    <w:multiLevelType w:val="hybridMultilevel"/>
    <w:tmpl w:val="753AD4B2"/>
    <w:lvl w:ilvl="0" w:tplc="37F89D2E">
      <w:numFmt w:val="bullet"/>
      <w:lvlText w:val="-"/>
      <w:lvlJc w:val="left"/>
      <w:pPr>
        <w:ind w:left="446" w:hanging="195"/>
      </w:pPr>
      <w:rPr>
        <w:rFonts w:ascii="Arial" w:eastAsia="Arial" w:hAnsi="Arial" w:cs="Arial" w:hint="default"/>
        <w:w w:val="99"/>
        <w:sz w:val="32"/>
        <w:szCs w:val="32"/>
      </w:rPr>
    </w:lvl>
    <w:lvl w:ilvl="1" w:tplc="7ABE2978">
      <w:numFmt w:val="bullet"/>
      <w:lvlText w:val=""/>
      <w:lvlJc w:val="left"/>
      <w:pPr>
        <w:ind w:left="972" w:hanging="360"/>
      </w:pPr>
      <w:rPr>
        <w:rFonts w:ascii="Symbol" w:eastAsia="Symbol" w:hAnsi="Symbol" w:cs="Symbol" w:hint="default"/>
        <w:w w:val="100"/>
        <w:sz w:val="22"/>
        <w:szCs w:val="22"/>
      </w:rPr>
    </w:lvl>
    <w:lvl w:ilvl="2" w:tplc="2E20D804">
      <w:numFmt w:val="bullet"/>
      <w:lvlText w:val="•"/>
      <w:lvlJc w:val="left"/>
      <w:pPr>
        <w:ind w:left="2080" w:hanging="360"/>
      </w:pPr>
      <w:rPr>
        <w:rFonts w:hint="default"/>
      </w:rPr>
    </w:lvl>
    <w:lvl w:ilvl="3" w:tplc="9DF8C97C">
      <w:numFmt w:val="bullet"/>
      <w:lvlText w:val="•"/>
      <w:lvlJc w:val="left"/>
      <w:pPr>
        <w:ind w:left="3180" w:hanging="360"/>
      </w:pPr>
      <w:rPr>
        <w:rFonts w:hint="default"/>
      </w:rPr>
    </w:lvl>
    <w:lvl w:ilvl="4" w:tplc="405ED4D4">
      <w:numFmt w:val="bullet"/>
      <w:lvlText w:val="•"/>
      <w:lvlJc w:val="left"/>
      <w:pPr>
        <w:ind w:left="4280" w:hanging="360"/>
      </w:pPr>
      <w:rPr>
        <w:rFonts w:hint="default"/>
      </w:rPr>
    </w:lvl>
    <w:lvl w:ilvl="5" w:tplc="57FCC3FE">
      <w:numFmt w:val="bullet"/>
      <w:lvlText w:val="•"/>
      <w:lvlJc w:val="left"/>
      <w:pPr>
        <w:ind w:left="5380" w:hanging="360"/>
      </w:pPr>
      <w:rPr>
        <w:rFonts w:hint="default"/>
      </w:rPr>
    </w:lvl>
    <w:lvl w:ilvl="6" w:tplc="8E9C68EA">
      <w:numFmt w:val="bullet"/>
      <w:lvlText w:val="•"/>
      <w:lvlJc w:val="left"/>
      <w:pPr>
        <w:ind w:left="6480" w:hanging="360"/>
      </w:pPr>
      <w:rPr>
        <w:rFonts w:hint="default"/>
      </w:rPr>
    </w:lvl>
    <w:lvl w:ilvl="7" w:tplc="39FAA9C4">
      <w:numFmt w:val="bullet"/>
      <w:lvlText w:val="•"/>
      <w:lvlJc w:val="left"/>
      <w:pPr>
        <w:ind w:left="7580" w:hanging="360"/>
      </w:pPr>
      <w:rPr>
        <w:rFonts w:hint="default"/>
      </w:rPr>
    </w:lvl>
    <w:lvl w:ilvl="8" w:tplc="4D90224E">
      <w:numFmt w:val="bullet"/>
      <w:lvlText w:val="•"/>
      <w:lvlJc w:val="left"/>
      <w:pPr>
        <w:ind w:left="8680" w:hanging="360"/>
      </w:pPr>
      <w:rPr>
        <w:rFonts w:hint="default"/>
      </w:rPr>
    </w:lvl>
  </w:abstractNum>
  <w:abstractNum w:abstractNumId="1" w15:restartNumberingAfterBreak="0">
    <w:nsid w:val="22164FAE"/>
    <w:multiLevelType w:val="hybridMultilevel"/>
    <w:tmpl w:val="2070CA92"/>
    <w:lvl w:ilvl="0" w:tplc="C11C032C">
      <w:numFmt w:val="bullet"/>
      <w:lvlText w:val=""/>
      <w:lvlJc w:val="left"/>
      <w:pPr>
        <w:ind w:left="251" w:hanging="197"/>
      </w:pPr>
      <w:rPr>
        <w:rFonts w:hint="default"/>
        <w:w w:val="99"/>
      </w:rPr>
    </w:lvl>
    <w:lvl w:ilvl="1" w:tplc="F17E2E84">
      <w:numFmt w:val="bullet"/>
      <w:lvlText w:val="•"/>
      <w:lvlJc w:val="left"/>
      <w:pPr>
        <w:ind w:left="972" w:hanging="360"/>
      </w:pPr>
      <w:rPr>
        <w:rFonts w:ascii="Arial" w:eastAsia="Arial" w:hAnsi="Arial" w:cs="Arial" w:hint="default"/>
        <w:w w:val="100"/>
        <w:sz w:val="22"/>
        <w:szCs w:val="22"/>
      </w:rPr>
    </w:lvl>
    <w:lvl w:ilvl="2" w:tplc="E4D69696">
      <w:numFmt w:val="bullet"/>
      <w:lvlText w:val="•"/>
      <w:lvlJc w:val="left"/>
      <w:pPr>
        <w:ind w:left="2080" w:hanging="360"/>
      </w:pPr>
      <w:rPr>
        <w:rFonts w:hint="default"/>
      </w:rPr>
    </w:lvl>
    <w:lvl w:ilvl="3" w:tplc="8D7A29D8">
      <w:numFmt w:val="bullet"/>
      <w:lvlText w:val="•"/>
      <w:lvlJc w:val="left"/>
      <w:pPr>
        <w:ind w:left="3180" w:hanging="360"/>
      </w:pPr>
      <w:rPr>
        <w:rFonts w:hint="default"/>
      </w:rPr>
    </w:lvl>
    <w:lvl w:ilvl="4" w:tplc="B8EA630A">
      <w:numFmt w:val="bullet"/>
      <w:lvlText w:val="•"/>
      <w:lvlJc w:val="left"/>
      <w:pPr>
        <w:ind w:left="4280" w:hanging="360"/>
      </w:pPr>
      <w:rPr>
        <w:rFonts w:hint="default"/>
      </w:rPr>
    </w:lvl>
    <w:lvl w:ilvl="5" w:tplc="D060A812">
      <w:numFmt w:val="bullet"/>
      <w:lvlText w:val="•"/>
      <w:lvlJc w:val="left"/>
      <w:pPr>
        <w:ind w:left="5380" w:hanging="360"/>
      </w:pPr>
      <w:rPr>
        <w:rFonts w:hint="default"/>
      </w:rPr>
    </w:lvl>
    <w:lvl w:ilvl="6" w:tplc="518AA306">
      <w:numFmt w:val="bullet"/>
      <w:lvlText w:val="•"/>
      <w:lvlJc w:val="left"/>
      <w:pPr>
        <w:ind w:left="6480" w:hanging="360"/>
      </w:pPr>
      <w:rPr>
        <w:rFonts w:hint="default"/>
      </w:rPr>
    </w:lvl>
    <w:lvl w:ilvl="7" w:tplc="C694C10A">
      <w:numFmt w:val="bullet"/>
      <w:lvlText w:val="•"/>
      <w:lvlJc w:val="left"/>
      <w:pPr>
        <w:ind w:left="7580" w:hanging="360"/>
      </w:pPr>
      <w:rPr>
        <w:rFonts w:hint="default"/>
      </w:rPr>
    </w:lvl>
    <w:lvl w:ilvl="8" w:tplc="15B65BF4">
      <w:numFmt w:val="bullet"/>
      <w:lvlText w:val="•"/>
      <w:lvlJc w:val="left"/>
      <w:pPr>
        <w:ind w:left="8680" w:hanging="360"/>
      </w:pPr>
      <w:rPr>
        <w:rFonts w:hint="default"/>
      </w:rPr>
    </w:lvl>
  </w:abstractNum>
  <w:abstractNum w:abstractNumId="2" w15:restartNumberingAfterBreak="0">
    <w:nsid w:val="2DBC3305"/>
    <w:multiLevelType w:val="hybridMultilevel"/>
    <w:tmpl w:val="2E8E7CBC"/>
    <w:lvl w:ilvl="0" w:tplc="0C090001">
      <w:start w:val="1"/>
      <w:numFmt w:val="bullet"/>
      <w:lvlText w:val=""/>
      <w:lvlJc w:val="left"/>
      <w:pPr>
        <w:ind w:left="971" w:hanging="360"/>
      </w:pPr>
      <w:rPr>
        <w:rFonts w:ascii="Symbol" w:hAnsi="Symbol" w:hint="default"/>
      </w:rPr>
    </w:lvl>
    <w:lvl w:ilvl="1" w:tplc="0C090003" w:tentative="1">
      <w:start w:val="1"/>
      <w:numFmt w:val="bullet"/>
      <w:lvlText w:val="o"/>
      <w:lvlJc w:val="left"/>
      <w:pPr>
        <w:ind w:left="1691" w:hanging="360"/>
      </w:pPr>
      <w:rPr>
        <w:rFonts w:ascii="Courier New" w:hAnsi="Courier New" w:cs="Courier New" w:hint="default"/>
      </w:rPr>
    </w:lvl>
    <w:lvl w:ilvl="2" w:tplc="0C090005" w:tentative="1">
      <w:start w:val="1"/>
      <w:numFmt w:val="bullet"/>
      <w:lvlText w:val=""/>
      <w:lvlJc w:val="left"/>
      <w:pPr>
        <w:ind w:left="2411" w:hanging="360"/>
      </w:pPr>
      <w:rPr>
        <w:rFonts w:ascii="Wingdings" w:hAnsi="Wingdings" w:hint="default"/>
      </w:rPr>
    </w:lvl>
    <w:lvl w:ilvl="3" w:tplc="0C090001" w:tentative="1">
      <w:start w:val="1"/>
      <w:numFmt w:val="bullet"/>
      <w:lvlText w:val=""/>
      <w:lvlJc w:val="left"/>
      <w:pPr>
        <w:ind w:left="3131" w:hanging="360"/>
      </w:pPr>
      <w:rPr>
        <w:rFonts w:ascii="Symbol" w:hAnsi="Symbol" w:hint="default"/>
      </w:rPr>
    </w:lvl>
    <w:lvl w:ilvl="4" w:tplc="0C090003" w:tentative="1">
      <w:start w:val="1"/>
      <w:numFmt w:val="bullet"/>
      <w:lvlText w:val="o"/>
      <w:lvlJc w:val="left"/>
      <w:pPr>
        <w:ind w:left="3851" w:hanging="360"/>
      </w:pPr>
      <w:rPr>
        <w:rFonts w:ascii="Courier New" w:hAnsi="Courier New" w:cs="Courier New" w:hint="default"/>
      </w:rPr>
    </w:lvl>
    <w:lvl w:ilvl="5" w:tplc="0C090005" w:tentative="1">
      <w:start w:val="1"/>
      <w:numFmt w:val="bullet"/>
      <w:lvlText w:val=""/>
      <w:lvlJc w:val="left"/>
      <w:pPr>
        <w:ind w:left="4571" w:hanging="360"/>
      </w:pPr>
      <w:rPr>
        <w:rFonts w:ascii="Wingdings" w:hAnsi="Wingdings" w:hint="default"/>
      </w:rPr>
    </w:lvl>
    <w:lvl w:ilvl="6" w:tplc="0C090001" w:tentative="1">
      <w:start w:val="1"/>
      <w:numFmt w:val="bullet"/>
      <w:lvlText w:val=""/>
      <w:lvlJc w:val="left"/>
      <w:pPr>
        <w:ind w:left="5291" w:hanging="360"/>
      </w:pPr>
      <w:rPr>
        <w:rFonts w:ascii="Symbol" w:hAnsi="Symbol" w:hint="default"/>
      </w:rPr>
    </w:lvl>
    <w:lvl w:ilvl="7" w:tplc="0C090003" w:tentative="1">
      <w:start w:val="1"/>
      <w:numFmt w:val="bullet"/>
      <w:lvlText w:val="o"/>
      <w:lvlJc w:val="left"/>
      <w:pPr>
        <w:ind w:left="6011" w:hanging="360"/>
      </w:pPr>
      <w:rPr>
        <w:rFonts w:ascii="Courier New" w:hAnsi="Courier New" w:cs="Courier New" w:hint="default"/>
      </w:rPr>
    </w:lvl>
    <w:lvl w:ilvl="8" w:tplc="0C090005" w:tentative="1">
      <w:start w:val="1"/>
      <w:numFmt w:val="bullet"/>
      <w:lvlText w:val=""/>
      <w:lvlJc w:val="left"/>
      <w:pPr>
        <w:ind w:left="6731" w:hanging="360"/>
      </w:pPr>
      <w:rPr>
        <w:rFonts w:ascii="Wingdings" w:hAnsi="Wingdings" w:hint="default"/>
      </w:rPr>
    </w:lvl>
  </w:abstractNum>
  <w:abstractNum w:abstractNumId="3" w15:restartNumberingAfterBreak="0">
    <w:nsid w:val="330A55D4"/>
    <w:multiLevelType w:val="hybridMultilevel"/>
    <w:tmpl w:val="F9560A9C"/>
    <w:lvl w:ilvl="0" w:tplc="4892582A">
      <w:numFmt w:val="bullet"/>
      <w:lvlText w:val="•"/>
      <w:lvlJc w:val="left"/>
      <w:pPr>
        <w:ind w:left="231" w:hanging="125"/>
      </w:pPr>
      <w:rPr>
        <w:rFonts w:ascii="Arial" w:eastAsia="Arial" w:hAnsi="Arial" w:cs="Arial" w:hint="default"/>
        <w:w w:val="99"/>
        <w:sz w:val="20"/>
        <w:szCs w:val="20"/>
      </w:rPr>
    </w:lvl>
    <w:lvl w:ilvl="1" w:tplc="DFF2086A">
      <w:numFmt w:val="bullet"/>
      <w:lvlText w:val="•"/>
      <w:lvlJc w:val="left"/>
      <w:pPr>
        <w:ind w:left="535" w:hanging="125"/>
      </w:pPr>
      <w:rPr>
        <w:rFonts w:hint="default"/>
      </w:rPr>
    </w:lvl>
    <w:lvl w:ilvl="2" w:tplc="21CAA342">
      <w:numFmt w:val="bullet"/>
      <w:lvlText w:val="•"/>
      <w:lvlJc w:val="left"/>
      <w:pPr>
        <w:ind w:left="830" w:hanging="125"/>
      </w:pPr>
      <w:rPr>
        <w:rFonts w:hint="default"/>
      </w:rPr>
    </w:lvl>
    <w:lvl w:ilvl="3" w:tplc="922AFA8A">
      <w:numFmt w:val="bullet"/>
      <w:lvlText w:val="•"/>
      <w:lvlJc w:val="left"/>
      <w:pPr>
        <w:ind w:left="1125" w:hanging="125"/>
      </w:pPr>
      <w:rPr>
        <w:rFonts w:hint="default"/>
      </w:rPr>
    </w:lvl>
    <w:lvl w:ilvl="4" w:tplc="0A388606">
      <w:numFmt w:val="bullet"/>
      <w:lvlText w:val="•"/>
      <w:lvlJc w:val="left"/>
      <w:pPr>
        <w:ind w:left="1421" w:hanging="125"/>
      </w:pPr>
      <w:rPr>
        <w:rFonts w:hint="default"/>
      </w:rPr>
    </w:lvl>
    <w:lvl w:ilvl="5" w:tplc="3DFC75F8">
      <w:numFmt w:val="bullet"/>
      <w:lvlText w:val="•"/>
      <w:lvlJc w:val="left"/>
      <w:pPr>
        <w:ind w:left="1716" w:hanging="125"/>
      </w:pPr>
      <w:rPr>
        <w:rFonts w:hint="default"/>
      </w:rPr>
    </w:lvl>
    <w:lvl w:ilvl="6" w:tplc="242877EC">
      <w:numFmt w:val="bullet"/>
      <w:lvlText w:val="•"/>
      <w:lvlJc w:val="left"/>
      <w:pPr>
        <w:ind w:left="2011" w:hanging="125"/>
      </w:pPr>
      <w:rPr>
        <w:rFonts w:hint="default"/>
      </w:rPr>
    </w:lvl>
    <w:lvl w:ilvl="7" w:tplc="154680EC">
      <w:numFmt w:val="bullet"/>
      <w:lvlText w:val="•"/>
      <w:lvlJc w:val="left"/>
      <w:pPr>
        <w:ind w:left="2307" w:hanging="125"/>
      </w:pPr>
      <w:rPr>
        <w:rFonts w:hint="default"/>
      </w:rPr>
    </w:lvl>
    <w:lvl w:ilvl="8" w:tplc="46E2D748">
      <w:numFmt w:val="bullet"/>
      <w:lvlText w:val="•"/>
      <w:lvlJc w:val="left"/>
      <w:pPr>
        <w:ind w:left="2602" w:hanging="125"/>
      </w:pPr>
      <w:rPr>
        <w:rFonts w:hint="default"/>
      </w:rPr>
    </w:lvl>
  </w:abstractNum>
  <w:abstractNum w:abstractNumId="4" w15:restartNumberingAfterBreak="0">
    <w:nsid w:val="441E63E7"/>
    <w:multiLevelType w:val="hybridMultilevel"/>
    <w:tmpl w:val="A088094A"/>
    <w:lvl w:ilvl="0" w:tplc="D4A2D8C0">
      <w:numFmt w:val="bullet"/>
      <w:lvlText w:val="•"/>
      <w:lvlJc w:val="left"/>
      <w:pPr>
        <w:ind w:left="230" w:hanging="125"/>
      </w:pPr>
      <w:rPr>
        <w:rFonts w:ascii="Arial" w:eastAsia="Arial" w:hAnsi="Arial" w:cs="Arial" w:hint="default"/>
        <w:w w:val="99"/>
        <w:sz w:val="20"/>
        <w:szCs w:val="20"/>
      </w:rPr>
    </w:lvl>
    <w:lvl w:ilvl="1" w:tplc="EA80E9A8">
      <w:numFmt w:val="bullet"/>
      <w:lvlText w:val="•"/>
      <w:lvlJc w:val="left"/>
      <w:pPr>
        <w:ind w:left="556" w:hanging="125"/>
      </w:pPr>
      <w:rPr>
        <w:rFonts w:hint="default"/>
      </w:rPr>
    </w:lvl>
    <w:lvl w:ilvl="2" w:tplc="5C78F57E">
      <w:numFmt w:val="bullet"/>
      <w:lvlText w:val="•"/>
      <w:lvlJc w:val="left"/>
      <w:pPr>
        <w:ind w:left="873" w:hanging="125"/>
      </w:pPr>
      <w:rPr>
        <w:rFonts w:hint="default"/>
      </w:rPr>
    </w:lvl>
    <w:lvl w:ilvl="3" w:tplc="67049072">
      <w:numFmt w:val="bullet"/>
      <w:lvlText w:val="•"/>
      <w:lvlJc w:val="left"/>
      <w:pPr>
        <w:ind w:left="1190" w:hanging="125"/>
      </w:pPr>
      <w:rPr>
        <w:rFonts w:hint="default"/>
      </w:rPr>
    </w:lvl>
    <w:lvl w:ilvl="4" w:tplc="E0A473BC">
      <w:numFmt w:val="bullet"/>
      <w:lvlText w:val="•"/>
      <w:lvlJc w:val="left"/>
      <w:pPr>
        <w:ind w:left="1506" w:hanging="125"/>
      </w:pPr>
      <w:rPr>
        <w:rFonts w:hint="default"/>
      </w:rPr>
    </w:lvl>
    <w:lvl w:ilvl="5" w:tplc="4D1A2F6C">
      <w:numFmt w:val="bullet"/>
      <w:lvlText w:val="•"/>
      <w:lvlJc w:val="left"/>
      <w:pPr>
        <w:ind w:left="1823" w:hanging="125"/>
      </w:pPr>
      <w:rPr>
        <w:rFonts w:hint="default"/>
      </w:rPr>
    </w:lvl>
    <w:lvl w:ilvl="6" w:tplc="C1F42964">
      <w:numFmt w:val="bullet"/>
      <w:lvlText w:val="•"/>
      <w:lvlJc w:val="left"/>
      <w:pPr>
        <w:ind w:left="2140" w:hanging="125"/>
      </w:pPr>
      <w:rPr>
        <w:rFonts w:hint="default"/>
      </w:rPr>
    </w:lvl>
    <w:lvl w:ilvl="7" w:tplc="3D30C1A6">
      <w:numFmt w:val="bullet"/>
      <w:lvlText w:val="•"/>
      <w:lvlJc w:val="left"/>
      <w:pPr>
        <w:ind w:left="2456" w:hanging="125"/>
      </w:pPr>
      <w:rPr>
        <w:rFonts w:hint="default"/>
      </w:rPr>
    </w:lvl>
    <w:lvl w:ilvl="8" w:tplc="81DC60AA">
      <w:numFmt w:val="bullet"/>
      <w:lvlText w:val="•"/>
      <w:lvlJc w:val="left"/>
      <w:pPr>
        <w:ind w:left="2773" w:hanging="125"/>
      </w:pPr>
      <w:rPr>
        <w:rFonts w:hint="default"/>
      </w:rPr>
    </w:lvl>
  </w:abstractNum>
  <w:abstractNum w:abstractNumId="5" w15:restartNumberingAfterBreak="0">
    <w:nsid w:val="5D6C3265"/>
    <w:multiLevelType w:val="hybridMultilevel"/>
    <w:tmpl w:val="29C4BDD4"/>
    <w:lvl w:ilvl="0" w:tplc="DD081FB6">
      <w:numFmt w:val="bullet"/>
      <w:lvlText w:val="o"/>
      <w:lvlJc w:val="left"/>
      <w:pPr>
        <w:ind w:left="679" w:hanging="428"/>
      </w:pPr>
      <w:rPr>
        <w:rFonts w:hint="default"/>
        <w:w w:val="100"/>
      </w:rPr>
    </w:lvl>
    <w:lvl w:ilvl="1" w:tplc="D3DC3C6C">
      <w:numFmt w:val="bullet"/>
      <w:lvlText w:val=""/>
      <w:lvlJc w:val="left"/>
      <w:pPr>
        <w:ind w:left="971" w:hanging="360"/>
      </w:pPr>
      <w:rPr>
        <w:rFonts w:hint="default"/>
        <w:w w:val="99"/>
      </w:rPr>
    </w:lvl>
    <w:lvl w:ilvl="2" w:tplc="679665F6">
      <w:numFmt w:val="bullet"/>
      <w:lvlText w:val="•"/>
      <w:lvlJc w:val="left"/>
      <w:pPr>
        <w:ind w:left="3283" w:hanging="152"/>
      </w:pPr>
      <w:rPr>
        <w:rFonts w:ascii="Arial" w:eastAsia="Arial" w:hAnsi="Arial" w:cs="Arial" w:hint="default"/>
        <w:w w:val="99"/>
        <w:sz w:val="24"/>
        <w:szCs w:val="24"/>
      </w:rPr>
    </w:lvl>
    <w:lvl w:ilvl="3" w:tplc="07DCCA16">
      <w:numFmt w:val="bullet"/>
      <w:lvlText w:val="•"/>
      <w:lvlJc w:val="left"/>
      <w:pPr>
        <w:ind w:left="3493" w:hanging="152"/>
      </w:pPr>
      <w:rPr>
        <w:rFonts w:hint="default"/>
      </w:rPr>
    </w:lvl>
    <w:lvl w:ilvl="4" w:tplc="20F6CA14">
      <w:numFmt w:val="bullet"/>
      <w:lvlText w:val="•"/>
      <w:lvlJc w:val="left"/>
      <w:pPr>
        <w:ind w:left="3707" w:hanging="152"/>
      </w:pPr>
      <w:rPr>
        <w:rFonts w:hint="default"/>
      </w:rPr>
    </w:lvl>
    <w:lvl w:ilvl="5" w:tplc="1402D29A">
      <w:numFmt w:val="bullet"/>
      <w:lvlText w:val="•"/>
      <w:lvlJc w:val="left"/>
      <w:pPr>
        <w:ind w:left="3920" w:hanging="152"/>
      </w:pPr>
      <w:rPr>
        <w:rFonts w:hint="default"/>
      </w:rPr>
    </w:lvl>
    <w:lvl w:ilvl="6" w:tplc="F934E06A">
      <w:numFmt w:val="bullet"/>
      <w:lvlText w:val="•"/>
      <w:lvlJc w:val="left"/>
      <w:pPr>
        <w:ind w:left="4134" w:hanging="152"/>
      </w:pPr>
      <w:rPr>
        <w:rFonts w:hint="default"/>
      </w:rPr>
    </w:lvl>
    <w:lvl w:ilvl="7" w:tplc="DAE8B40A">
      <w:numFmt w:val="bullet"/>
      <w:lvlText w:val="•"/>
      <w:lvlJc w:val="left"/>
      <w:pPr>
        <w:ind w:left="4347" w:hanging="152"/>
      </w:pPr>
      <w:rPr>
        <w:rFonts w:hint="default"/>
      </w:rPr>
    </w:lvl>
    <w:lvl w:ilvl="8" w:tplc="6D3AD0E4">
      <w:numFmt w:val="bullet"/>
      <w:lvlText w:val="•"/>
      <w:lvlJc w:val="left"/>
      <w:pPr>
        <w:ind w:left="4561" w:hanging="152"/>
      </w:pPr>
      <w:rPr>
        <w:rFonts w:hint="default"/>
      </w:rPr>
    </w:lvl>
  </w:abstractNum>
  <w:abstractNum w:abstractNumId="6" w15:restartNumberingAfterBreak="0">
    <w:nsid w:val="62FE02EA"/>
    <w:multiLevelType w:val="hybridMultilevel"/>
    <w:tmpl w:val="D1C65796"/>
    <w:lvl w:ilvl="0" w:tplc="889C3140">
      <w:numFmt w:val="bullet"/>
      <w:lvlText w:val="•"/>
      <w:lvlJc w:val="left"/>
      <w:pPr>
        <w:ind w:left="971" w:hanging="360"/>
      </w:pPr>
      <w:rPr>
        <w:rFonts w:ascii="Arial" w:eastAsia="Arial" w:hAnsi="Arial" w:cs="Arial" w:hint="default"/>
        <w:w w:val="100"/>
        <w:sz w:val="22"/>
        <w:szCs w:val="22"/>
      </w:rPr>
    </w:lvl>
    <w:lvl w:ilvl="1" w:tplc="D0587228">
      <w:numFmt w:val="bullet"/>
      <w:lvlText w:val="•"/>
      <w:lvlJc w:val="left"/>
      <w:pPr>
        <w:ind w:left="1970" w:hanging="360"/>
      </w:pPr>
      <w:rPr>
        <w:rFonts w:hint="default"/>
      </w:rPr>
    </w:lvl>
    <w:lvl w:ilvl="2" w:tplc="C284E70E">
      <w:numFmt w:val="bullet"/>
      <w:lvlText w:val="•"/>
      <w:lvlJc w:val="left"/>
      <w:pPr>
        <w:ind w:left="2960" w:hanging="360"/>
      </w:pPr>
      <w:rPr>
        <w:rFonts w:hint="default"/>
      </w:rPr>
    </w:lvl>
    <w:lvl w:ilvl="3" w:tplc="A33C9F50">
      <w:numFmt w:val="bullet"/>
      <w:lvlText w:val="•"/>
      <w:lvlJc w:val="left"/>
      <w:pPr>
        <w:ind w:left="3950" w:hanging="360"/>
      </w:pPr>
      <w:rPr>
        <w:rFonts w:hint="default"/>
      </w:rPr>
    </w:lvl>
    <w:lvl w:ilvl="4" w:tplc="524CA3F8">
      <w:numFmt w:val="bullet"/>
      <w:lvlText w:val="•"/>
      <w:lvlJc w:val="left"/>
      <w:pPr>
        <w:ind w:left="4940" w:hanging="360"/>
      </w:pPr>
      <w:rPr>
        <w:rFonts w:hint="default"/>
      </w:rPr>
    </w:lvl>
    <w:lvl w:ilvl="5" w:tplc="EDD80220">
      <w:numFmt w:val="bullet"/>
      <w:lvlText w:val="•"/>
      <w:lvlJc w:val="left"/>
      <w:pPr>
        <w:ind w:left="5930" w:hanging="360"/>
      </w:pPr>
      <w:rPr>
        <w:rFonts w:hint="default"/>
      </w:rPr>
    </w:lvl>
    <w:lvl w:ilvl="6" w:tplc="C1382DC2">
      <w:numFmt w:val="bullet"/>
      <w:lvlText w:val="•"/>
      <w:lvlJc w:val="left"/>
      <w:pPr>
        <w:ind w:left="6920" w:hanging="360"/>
      </w:pPr>
      <w:rPr>
        <w:rFonts w:hint="default"/>
      </w:rPr>
    </w:lvl>
    <w:lvl w:ilvl="7" w:tplc="CDD01926">
      <w:numFmt w:val="bullet"/>
      <w:lvlText w:val="•"/>
      <w:lvlJc w:val="left"/>
      <w:pPr>
        <w:ind w:left="7910" w:hanging="360"/>
      </w:pPr>
      <w:rPr>
        <w:rFonts w:hint="default"/>
      </w:rPr>
    </w:lvl>
    <w:lvl w:ilvl="8" w:tplc="0FD6DB8E">
      <w:numFmt w:val="bullet"/>
      <w:lvlText w:val="•"/>
      <w:lvlJc w:val="left"/>
      <w:pPr>
        <w:ind w:left="8900" w:hanging="360"/>
      </w:pPr>
      <w:rPr>
        <w:rFonts w:hint="default"/>
      </w:rPr>
    </w:lvl>
  </w:abstractNum>
  <w:abstractNum w:abstractNumId="7" w15:restartNumberingAfterBreak="0">
    <w:nsid w:val="6DA06197"/>
    <w:multiLevelType w:val="hybridMultilevel"/>
    <w:tmpl w:val="4AF6169C"/>
    <w:lvl w:ilvl="0" w:tplc="E4261E1C">
      <w:numFmt w:val="bullet"/>
      <w:lvlText w:val="•"/>
      <w:lvlJc w:val="left"/>
      <w:pPr>
        <w:ind w:left="971" w:hanging="720"/>
      </w:pPr>
      <w:rPr>
        <w:rFonts w:ascii="Arial" w:eastAsia="Arial" w:hAnsi="Arial" w:cs="Arial" w:hint="default"/>
        <w:w w:val="100"/>
        <w:sz w:val="22"/>
        <w:szCs w:val="22"/>
      </w:rPr>
    </w:lvl>
    <w:lvl w:ilvl="1" w:tplc="77CC4004">
      <w:numFmt w:val="bullet"/>
      <w:lvlText w:val="•"/>
      <w:lvlJc w:val="left"/>
      <w:pPr>
        <w:ind w:left="971" w:hanging="360"/>
      </w:pPr>
      <w:rPr>
        <w:rFonts w:ascii="Arial" w:eastAsia="Arial" w:hAnsi="Arial" w:cs="Arial" w:hint="default"/>
        <w:w w:val="100"/>
        <w:sz w:val="22"/>
        <w:szCs w:val="22"/>
      </w:rPr>
    </w:lvl>
    <w:lvl w:ilvl="2" w:tplc="3C0AC04C">
      <w:numFmt w:val="bullet"/>
      <w:lvlText w:val="•"/>
      <w:lvlJc w:val="left"/>
      <w:pPr>
        <w:ind w:left="2960" w:hanging="360"/>
      </w:pPr>
      <w:rPr>
        <w:rFonts w:hint="default"/>
      </w:rPr>
    </w:lvl>
    <w:lvl w:ilvl="3" w:tplc="B1047CB4">
      <w:numFmt w:val="bullet"/>
      <w:lvlText w:val="•"/>
      <w:lvlJc w:val="left"/>
      <w:pPr>
        <w:ind w:left="3950" w:hanging="360"/>
      </w:pPr>
      <w:rPr>
        <w:rFonts w:hint="default"/>
      </w:rPr>
    </w:lvl>
    <w:lvl w:ilvl="4" w:tplc="848A39AE">
      <w:numFmt w:val="bullet"/>
      <w:lvlText w:val="•"/>
      <w:lvlJc w:val="left"/>
      <w:pPr>
        <w:ind w:left="4940" w:hanging="360"/>
      </w:pPr>
      <w:rPr>
        <w:rFonts w:hint="default"/>
      </w:rPr>
    </w:lvl>
    <w:lvl w:ilvl="5" w:tplc="2D7444B0">
      <w:numFmt w:val="bullet"/>
      <w:lvlText w:val="•"/>
      <w:lvlJc w:val="left"/>
      <w:pPr>
        <w:ind w:left="5930" w:hanging="360"/>
      </w:pPr>
      <w:rPr>
        <w:rFonts w:hint="default"/>
      </w:rPr>
    </w:lvl>
    <w:lvl w:ilvl="6" w:tplc="9CE20E52">
      <w:numFmt w:val="bullet"/>
      <w:lvlText w:val="•"/>
      <w:lvlJc w:val="left"/>
      <w:pPr>
        <w:ind w:left="6920" w:hanging="360"/>
      </w:pPr>
      <w:rPr>
        <w:rFonts w:hint="default"/>
      </w:rPr>
    </w:lvl>
    <w:lvl w:ilvl="7" w:tplc="A17CBB34">
      <w:numFmt w:val="bullet"/>
      <w:lvlText w:val="•"/>
      <w:lvlJc w:val="left"/>
      <w:pPr>
        <w:ind w:left="7910" w:hanging="360"/>
      </w:pPr>
      <w:rPr>
        <w:rFonts w:hint="default"/>
      </w:rPr>
    </w:lvl>
    <w:lvl w:ilvl="8" w:tplc="480692E0">
      <w:numFmt w:val="bullet"/>
      <w:lvlText w:val="•"/>
      <w:lvlJc w:val="left"/>
      <w:pPr>
        <w:ind w:left="8900" w:hanging="360"/>
      </w:pPr>
      <w:rPr>
        <w:rFonts w:hint="default"/>
      </w:rPr>
    </w:lvl>
  </w:abstractNum>
  <w:abstractNum w:abstractNumId="8" w15:restartNumberingAfterBreak="0">
    <w:nsid w:val="72C42707"/>
    <w:multiLevelType w:val="hybridMultilevel"/>
    <w:tmpl w:val="055AACE8"/>
    <w:lvl w:ilvl="0" w:tplc="CF7ED4A4">
      <w:numFmt w:val="bullet"/>
      <w:lvlText w:val=""/>
      <w:lvlJc w:val="left"/>
      <w:pPr>
        <w:ind w:left="1692" w:hanging="360"/>
      </w:pPr>
      <w:rPr>
        <w:rFonts w:ascii="Wingdings" w:eastAsia="Wingdings" w:hAnsi="Wingdings" w:cs="Wingdings" w:hint="default"/>
        <w:w w:val="100"/>
        <w:sz w:val="22"/>
        <w:szCs w:val="22"/>
      </w:rPr>
    </w:lvl>
    <w:lvl w:ilvl="1" w:tplc="392822B0">
      <w:numFmt w:val="bullet"/>
      <w:lvlText w:val="•"/>
      <w:lvlJc w:val="left"/>
      <w:pPr>
        <w:ind w:left="2618" w:hanging="360"/>
      </w:pPr>
      <w:rPr>
        <w:rFonts w:hint="default"/>
      </w:rPr>
    </w:lvl>
    <w:lvl w:ilvl="2" w:tplc="FE5CD332">
      <w:numFmt w:val="bullet"/>
      <w:lvlText w:val="•"/>
      <w:lvlJc w:val="left"/>
      <w:pPr>
        <w:ind w:left="3536" w:hanging="360"/>
      </w:pPr>
      <w:rPr>
        <w:rFonts w:hint="default"/>
      </w:rPr>
    </w:lvl>
    <w:lvl w:ilvl="3" w:tplc="E5744092">
      <w:numFmt w:val="bullet"/>
      <w:lvlText w:val="•"/>
      <w:lvlJc w:val="left"/>
      <w:pPr>
        <w:ind w:left="4454" w:hanging="360"/>
      </w:pPr>
      <w:rPr>
        <w:rFonts w:hint="default"/>
      </w:rPr>
    </w:lvl>
    <w:lvl w:ilvl="4" w:tplc="6C1CD72E">
      <w:numFmt w:val="bullet"/>
      <w:lvlText w:val="•"/>
      <w:lvlJc w:val="left"/>
      <w:pPr>
        <w:ind w:left="5372" w:hanging="360"/>
      </w:pPr>
      <w:rPr>
        <w:rFonts w:hint="default"/>
      </w:rPr>
    </w:lvl>
    <w:lvl w:ilvl="5" w:tplc="A0ECECD2">
      <w:numFmt w:val="bullet"/>
      <w:lvlText w:val="•"/>
      <w:lvlJc w:val="left"/>
      <w:pPr>
        <w:ind w:left="6290" w:hanging="360"/>
      </w:pPr>
      <w:rPr>
        <w:rFonts w:hint="default"/>
      </w:rPr>
    </w:lvl>
    <w:lvl w:ilvl="6" w:tplc="C554A338">
      <w:numFmt w:val="bullet"/>
      <w:lvlText w:val="•"/>
      <w:lvlJc w:val="left"/>
      <w:pPr>
        <w:ind w:left="7208" w:hanging="360"/>
      </w:pPr>
      <w:rPr>
        <w:rFonts w:hint="default"/>
      </w:rPr>
    </w:lvl>
    <w:lvl w:ilvl="7" w:tplc="11A098D0">
      <w:numFmt w:val="bullet"/>
      <w:lvlText w:val="•"/>
      <w:lvlJc w:val="left"/>
      <w:pPr>
        <w:ind w:left="8126" w:hanging="360"/>
      </w:pPr>
      <w:rPr>
        <w:rFonts w:hint="default"/>
      </w:rPr>
    </w:lvl>
    <w:lvl w:ilvl="8" w:tplc="00EA63CA">
      <w:numFmt w:val="bullet"/>
      <w:lvlText w:val="•"/>
      <w:lvlJc w:val="left"/>
      <w:pPr>
        <w:ind w:left="9044" w:hanging="360"/>
      </w:pPr>
      <w:rPr>
        <w:rFonts w:hint="default"/>
      </w:rPr>
    </w:lvl>
  </w:abstractNum>
  <w:abstractNum w:abstractNumId="9" w15:restartNumberingAfterBreak="0">
    <w:nsid w:val="778A46BD"/>
    <w:multiLevelType w:val="hybridMultilevel"/>
    <w:tmpl w:val="FF564B2C"/>
    <w:lvl w:ilvl="0" w:tplc="6276D8D6">
      <w:numFmt w:val="bullet"/>
      <w:lvlText w:val="•"/>
      <w:lvlJc w:val="left"/>
      <w:pPr>
        <w:ind w:left="470" w:hanging="125"/>
      </w:pPr>
      <w:rPr>
        <w:rFonts w:ascii="Arial" w:eastAsia="Arial" w:hAnsi="Arial" w:cs="Arial" w:hint="default"/>
        <w:w w:val="99"/>
        <w:sz w:val="20"/>
        <w:szCs w:val="20"/>
      </w:rPr>
    </w:lvl>
    <w:lvl w:ilvl="1" w:tplc="05FE4078">
      <w:numFmt w:val="bullet"/>
      <w:lvlText w:val="-"/>
      <w:lvlJc w:val="left"/>
      <w:pPr>
        <w:ind w:left="674" w:hanging="125"/>
      </w:pPr>
      <w:rPr>
        <w:rFonts w:ascii="Arial" w:eastAsia="Arial" w:hAnsi="Arial" w:cs="Arial" w:hint="default"/>
        <w:w w:val="99"/>
        <w:sz w:val="20"/>
        <w:szCs w:val="20"/>
      </w:rPr>
    </w:lvl>
    <w:lvl w:ilvl="2" w:tplc="A972F382">
      <w:numFmt w:val="bullet"/>
      <w:lvlText w:val="•"/>
      <w:lvlJc w:val="left"/>
      <w:pPr>
        <w:ind w:left="948" w:hanging="125"/>
      </w:pPr>
      <w:rPr>
        <w:rFonts w:hint="default"/>
      </w:rPr>
    </w:lvl>
    <w:lvl w:ilvl="3" w:tplc="61486116">
      <w:numFmt w:val="bullet"/>
      <w:lvlText w:val="•"/>
      <w:lvlJc w:val="left"/>
      <w:pPr>
        <w:ind w:left="1216" w:hanging="125"/>
      </w:pPr>
      <w:rPr>
        <w:rFonts w:hint="default"/>
      </w:rPr>
    </w:lvl>
    <w:lvl w:ilvl="4" w:tplc="E8360A94">
      <w:numFmt w:val="bullet"/>
      <w:lvlText w:val="•"/>
      <w:lvlJc w:val="left"/>
      <w:pPr>
        <w:ind w:left="1484" w:hanging="125"/>
      </w:pPr>
      <w:rPr>
        <w:rFonts w:hint="default"/>
      </w:rPr>
    </w:lvl>
    <w:lvl w:ilvl="5" w:tplc="4E6A9846">
      <w:numFmt w:val="bullet"/>
      <w:lvlText w:val="•"/>
      <w:lvlJc w:val="left"/>
      <w:pPr>
        <w:ind w:left="1752" w:hanging="125"/>
      </w:pPr>
      <w:rPr>
        <w:rFonts w:hint="default"/>
      </w:rPr>
    </w:lvl>
    <w:lvl w:ilvl="6" w:tplc="64F815DA">
      <w:numFmt w:val="bullet"/>
      <w:lvlText w:val="•"/>
      <w:lvlJc w:val="left"/>
      <w:pPr>
        <w:ind w:left="2020" w:hanging="125"/>
      </w:pPr>
      <w:rPr>
        <w:rFonts w:hint="default"/>
      </w:rPr>
    </w:lvl>
    <w:lvl w:ilvl="7" w:tplc="BF4423EE">
      <w:numFmt w:val="bullet"/>
      <w:lvlText w:val="•"/>
      <w:lvlJc w:val="left"/>
      <w:pPr>
        <w:ind w:left="2288" w:hanging="125"/>
      </w:pPr>
      <w:rPr>
        <w:rFonts w:hint="default"/>
      </w:rPr>
    </w:lvl>
    <w:lvl w:ilvl="8" w:tplc="DDFA6E80">
      <w:numFmt w:val="bullet"/>
      <w:lvlText w:val="•"/>
      <w:lvlJc w:val="left"/>
      <w:pPr>
        <w:ind w:left="2556" w:hanging="125"/>
      </w:pPr>
      <w:rPr>
        <w:rFonts w:hint="default"/>
      </w:rPr>
    </w:lvl>
  </w:abstractNum>
  <w:abstractNum w:abstractNumId="10" w15:restartNumberingAfterBreak="0">
    <w:nsid w:val="7EF73088"/>
    <w:multiLevelType w:val="hybridMultilevel"/>
    <w:tmpl w:val="3BFC8FAA"/>
    <w:lvl w:ilvl="0" w:tplc="E7043412">
      <w:numFmt w:val="bullet"/>
      <w:lvlText w:val="o"/>
      <w:lvlJc w:val="left"/>
      <w:pPr>
        <w:ind w:left="1332" w:hanging="360"/>
      </w:pPr>
      <w:rPr>
        <w:rFonts w:ascii="Courier New" w:eastAsia="Courier New" w:hAnsi="Courier New" w:cs="Courier New" w:hint="default"/>
        <w:w w:val="100"/>
        <w:sz w:val="22"/>
        <w:szCs w:val="22"/>
      </w:rPr>
    </w:lvl>
    <w:lvl w:ilvl="1" w:tplc="F6886202">
      <w:numFmt w:val="bullet"/>
      <w:lvlText w:val="•"/>
      <w:lvlJc w:val="left"/>
      <w:pPr>
        <w:ind w:left="2294" w:hanging="360"/>
      </w:pPr>
      <w:rPr>
        <w:rFonts w:hint="default"/>
      </w:rPr>
    </w:lvl>
    <w:lvl w:ilvl="2" w:tplc="3A60F3E8">
      <w:numFmt w:val="bullet"/>
      <w:lvlText w:val="•"/>
      <w:lvlJc w:val="left"/>
      <w:pPr>
        <w:ind w:left="3248" w:hanging="360"/>
      </w:pPr>
      <w:rPr>
        <w:rFonts w:hint="default"/>
      </w:rPr>
    </w:lvl>
    <w:lvl w:ilvl="3" w:tplc="C83C51E2">
      <w:numFmt w:val="bullet"/>
      <w:lvlText w:val="•"/>
      <w:lvlJc w:val="left"/>
      <w:pPr>
        <w:ind w:left="4202" w:hanging="360"/>
      </w:pPr>
      <w:rPr>
        <w:rFonts w:hint="default"/>
      </w:rPr>
    </w:lvl>
    <w:lvl w:ilvl="4" w:tplc="BEDECD08">
      <w:numFmt w:val="bullet"/>
      <w:lvlText w:val="•"/>
      <w:lvlJc w:val="left"/>
      <w:pPr>
        <w:ind w:left="5156" w:hanging="360"/>
      </w:pPr>
      <w:rPr>
        <w:rFonts w:hint="default"/>
      </w:rPr>
    </w:lvl>
    <w:lvl w:ilvl="5" w:tplc="2E04C1C0">
      <w:numFmt w:val="bullet"/>
      <w:lvlText w:val="•"/>
      <w:lvlJc w:val="left"/>
      <w:pPr>
        <w:ind w:left="6110" w:hanging="360"/>
      </w:pPr>
      <w:rPr>
        <w:rFonts w:hint="default"/>
      </w:rPr>
    </w:lvl>
    <w:lvl w:ilvl="6" w:tplc="730299AC">
      <w:numFmt w:val="bullet"/>
      <w:lvlText w:val="•"/>
      <w:lvlJc w:val="left"/>
      <w:pPr>
        <w:ind w:left="7064" w:hanging="360"/>
      </w:pPr>
      <w:rPr>
        <w:rFonts w:hint="default"/>
      </w:rPr>
    </w:lvl>
    <w:lvl w:ilvl="7" w:tplc="C7B8981E">
      <w:numFmt w:val="bullet"/>
      <w:lvlText w:val="•"/>
      <w:lvlJc w:val="left"/>
      <w:pPr>
        <w:ind w:left="8018" w:hanging="360"/>
      </w:pPr>
      <w:rPr>
        <w:rFonts w:hint="default"/>
      </w:rPr>
    </w:lvl>
    <w:lvl w:ilvl="8" w:tplc="2DAC7D6A">
      <w:numFmt w:val="bullet"/>
      <w:lvlText w:val="•"/>
      <w:lvlJc w:val="left"/>
      <w:pPr>
        <w:ind w:left="8972" w:hanging="360"/>
      </w:pPr>
      <w:rPr>
        <w:rFonts w:hint="default"/>
      </w:rPr>
    </w:lvl>
  </w:abstractNum>
  <w:num w:numId="1">
    <w:abstractNumId w:val="7"/>
  </w:num>
  <w:num w:numId="2">
    <w:abstractNumId w:val="10"/>
  </w:num>
  <w:num w:numId="3">
    <w:abstractNumId w:val="8"/>
  </w:num>
  <w:num w:numId="4">
    <w:abstractNumId w:val="6"/>
  </w:num>
  <w:num w:numId="5">
    <w:abstractNumId w:val="3"/>
  </w:num>
  <w:num w:numId="6">
    <w:abstractNumId w:val="4"/>
  </w:num>
  <w:num w:numId="7">
    <w:abstractNumId w:val="9"/>
  </w:num>
  <w:num w:numId="8">
    <w:abstractNumId w:val="5"/>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9AD"/>
    <w:rsid w:val="000A459B"/>
    <w:rsid w:val="000E0DEA"/>
    <w:rsid w:val="00145A8D"/>
    <w:rsid w:val="00162B30"/>
    <w:rsid w:val="00187835"/>
    <w:rsid w:val="00380CB3"/>
    <w:rsid w:val="00443375"/>
    <w:rsid w:val="004B59DC"/>
    <w:rsid w:val="004D0FCF"/>
    <w:rsid w:val="004F2E78"/>
    <w:rsid w:val="00635847"/>
    <w:rsid w:val="006B5D18"/>
    <w:rsid w:val="007502D5"/>
    <w:rsid w:val="00796CF0"/>
    <w:rsid w:val="007A7909"/>
    <w:rsid w:val="008661D7"/>
    <w:rsid w:val="008D29AD"/>
    <w:rsid w:val="009473F8"/>
    <w:rsid w:val="00AC4796"/>
    <w:rsid w:val="00AE13BF"/>
    <w:rsid w:val="00AE274F"/>
    <w:rsid w:val="00B40E47"/>
    <w:rsid w:val="00B56375"/>
    <w:rsid w:val="00C73660"/>
    <w:rsid w:val="00CE41B9"/>
    <w:rsid w:val="00CF71F3"/>
    <w:rsid w:val="00D32FF7"/>
    <w:rsid w:val="00D82581"/>
    <w:rsid w:val="00E55874"/>
    <w:rsid w:val="00E8296E"/>
    <w:rsid w:val="00EA6A1F"/>
    <w:rsid w:val="00F231B4"/>
    <w:rsid w:val="00F24C94"/>
    <w:rsid w:val="00FA4C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951E474"/>
  <w15:docId w15:val="{B4BDE01F-4F0B-460B-994E-5A13E07F7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3"/>
      <w:ind w:left="284" w:right="171"/>
      <w:jc w:val="center"/>
      <w:outlineLvl w:val="0"/>
    </w:pPr>
    <w:rPr>
      <w:b/>
      <w:bCs/>
      <w:sz w:val="40"/>
      <w:szCs w:val="40"/>
    </w:rPr>
  </w:style>
  <w:style w:type="paragraph" w:styleId="Heading2">
    <w:name w:val="heading 2"/>
    <w:basedOn w:val="Normal"/>
    <w:uiPriority w:val="1"/>
    <w:qFormat/>
    <w:pPr>
      <w:ind w:left="251"/>
      <w:outlineLvl w:val="1"/>
    </w:pPr>
    <w:rPr>
      <w:b/>
      <w:bCs/>
      <w:i/>
      <w:sz w:val="24"/>
      <w:szCs w:val="24"/>
    </w:rPr>
  </w:style>
  <w:style w:type="paragraph" w:styleId="Heading3">
    <w:name w:val="heading 3"/>
    <w:basedOn w:val="Normal"/>
    <w:uiPriority w:val="1"/>
    <w:qFormat/>
    <w:pPr>
      <w:ind w:left="3283" w:hanging="153"/>
      <w:outlineLvl w:val="2"/>
    </w:pPr>
    <w:rPr>
      <w:sz w:val="24"/>
      <w:szCs w:val="24"/>
    </w:rPr>
  </w:style>
  <w:style w:type="paragraph" w:styleId="Heading4">
    <w:name w:val="heading 4"/>
    <w:basedOn w:val="Normal"/>
    <w:uiPriority w:val="1"/>
    <w:qFormat/>
    <w:pPr>
      <w:ind w:left="251"/>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01"/>
      <w:ind w:left="251"/>
    </w:pPr>
    <w:rPr>
      <w:rFonts w:ascii="Times New Roman" w:eastAsia="Times New Roman" w:hAnsi="Times New Roman" w:cs="Times New Roman"/>
      <w:sz w:val="24"/>
      <w:szCs w:val="24"/>
    </w:rPr>
  </w:style>
  <w:style w:type="paragraph" w:styleId="TOC2">
    <w:name w:val="toc 2"/>
    <w:basedOn w:val="Normal"/>
    <w:uiPriority w:val="1"/>
    <w:qFormat/>
    <w:pPr>
      <w:ind w:left="489"/>
    </w:pPr>
    <w:rPr>
      <w:rFonts w:ascii="Times New Roman" w:eastAsia="Times New Roman" w:hAnsi="Times New Roman" w:cs="Times New Roman"/>
      <w:sz w:val="24"/>
      <w:szCs w:val="24"/>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97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62B30"/>
    <w:rPr>
      <w:color w:val="0000FF" w:themeColor="hyperlink"/>
      <w:u w:val="single"/>
    </w:rPr>
  </w:style>
  <w:style w:type="character" w:customStyle="1" w:styleId="BodyTextChar">
    <w:name w:val="Body Text Char"/>
    <w:basedOn w:val="DefaultParagraphFont"/>
    <w:link w:val="BodyText"/>
    <w:uiPriority w:val="1"/>
    <w:rsid w:val="00D32FF7"/>
    <w:rPr>
      <w:rFonts w:ascii="Arial" w:eastAsia="Arial" w:hAnsi="Arial" w:cs="Arial"/>
    </w:rPr>
  </w:style>
  <w:style w:type="paragraph" w:styleId="Footer">
    <w:name w:val="footer"/>
    <w:basedOn w:val="Normal"/>
    <w:link w:val="FooterChar"/>
    <w:uiPriority w:val="99"/>
    <w:rsid w:val="00380CB3"/>
    <w:pPr>
      <w:widowControl/>
      <w:tabs>
        <w:tab w:val="center" w:pos="4320"/>
        <w:tab w:val="right" w:pos="8640"/>
      </w:tabs>
      <w:autoSpaceDE/>
      <w:autoSpaceDN/>
    </w:pPr>
    <w:rPr>
      <w:rFonts w:ascii="Times" w:eastAsia="Times" w:hAnsi="Times" w:cs="Times New Roman"/>
      <w:sz w:val="24"/>
      <w:szCs w:val="20"/>
      <w:lang w:val="en-AU"/>
    </w:rPr>
  </w:style>
  <w:style w:type="character" w:customStyle="1" w:styleId="FooterChar">
    <w:name w:val="Footer Char"/>
    <w:basedOn w:val="DefaultParagraphFont"/>
    <w:link w:val="Footer"/>
    <w:uiPriority w:val="99"/>
    <w:rsid w:val="00380CB3"/>
    <w:rPr>
      <w:rFonts w:ascii="Times" w:eastAsia="Times" w:hAnsi="Times" w:cs="Times New Roman"/>
      <w:sz w:val="24"/>
      <w:szCs w:val="20"/>
      <w:lang w:val="en-AU"/>
    </w:rPr>
  </w:style>
  <w:style w:type="character" w:styleId="PageNumber">
    <w:name w:val="page number"/>
    <w:basedOn w:val="DefaultParagraphFont"/>
    <w:rsid w:val="00380CB3"/>
  </w:style>
  <w:style w:type="paragraph" w:styleId="BalloonText">
    <w:name w:val="Balloon Text"/>
    <w:basedOn w:val="Normal"/>
    <w:link w:val="BalloonTextChar"/>
    <w:uiPriority w:val="99"/>
    <w:semiHidden/>
    <w:unhideWhenUsed/>
    <w:rsid w:val="000E0D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DEA"/>
    <w:rPr>
      <w:rFonts w:ascii="Segoe UI" w:eastAsia="Arial" w:hAnsi="Segoe UI" w:cs="Segoe UI"/>
      <w:sz w:val="18"/>
      <w:szCs w:val="18"/>
    </w:rPr>
  </w:style>
  <w:style w:type="table" w:customStyle="1" w:styleId="TableGrid1">
    <w:name w:val="Table Grid1"/>
    <w:basedOn w:val="TableNormal"/>
    <w:next w:val="TableGrid"/>
    <w:uiPriority w:val="39"/>
    <w:rsid w:val="000E0DEA"/>
    <w:pPr>
      <w:widowControl/>
      <w:autoSpaceDE/>
      <w:autoSpaceDN/>
    </w:pPr>
    <w:rPr>
      <w:rFonts w:eastAsia="Times New Roman"/>
      <w:sz w:val="24"/>
      <w:szCs w:val="24"/>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0E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utdoor.sch.fmcc@education.vic.gov.au" TargetMode="External"/><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s://education.shortcm.li/Grr5Qb" TargetMode="External"/><Relationship Id="rId3" Type="http://schemas.openxmlformats.org/officeDocument/2006/relationships/settings" Target="settings.xml"/><Relationship Id="rId21" Type="http://schemas.openxmlformats.org/officeDocument/2006/relationships/hyperlink" Target="http://www.outdoorschool.vic.edu.au/wp-content/uploads/2018/03/Personal-Mobile-ICT-Devices-"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footer" Target="footer5.xml"/><Relationship Id="rId25" Type="http://schemas.openxmlformats.org/officeDocument/2006/relationships/hyperlink" Target="http://www.outdoorschool.vic.edu.au/policies/3699/"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tdoorschool.vic.edu.au/policies/3699/" TargetMode="External"/><Relationship Id="rId24" Type="http://schemas.openxmlformats.org/officeDocument/2006/relationships/hyperlink" Target="http://www.outdoorschool.vic.edu.au/policies/3699/" TargetMode="Externa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http://www.outdoorschool.vic.edu.au"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yperlink" Target="http://www.outdoorschool.vic.edu.au/" TargetMode="External"/><Relationship Id="rId14" Type="http://schemas.openxmlformats.org/officeDocument/2006/relationships/footer" Target="footer3.xml"/><Relationship Id="rId22" Type="http://schemas.openxmlformats.org/officeDocument/2006/relationships/hyperlink" Target="mailto:outdoor.sch.fmcc@education.vic.gov.au." TargetMode="External"/><Relationship Id="rId27" Type="http://schemas.openxmlformats.org/officeDocument/2006/relationships/hyperlink" Target="https://education.shortcm.li/Grr5Q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21</Pages>
  <Words>7099</Words>
  <Characters>40466</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Microsoft Word - 15 Mile Creek Parent, Student and Visiting Teachers Booklet 2020-2021.doc</vt:lpstr>
    </vt:vector>
  </TitlesOfParts>
  <Company>Department of Education and Training</Company>
  <LinksUpToDate>false</LinksUpToDate>
  <CharactersWithSpaces>47471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 Mile Creek Parent, Student and Visiting Teachers Booklet 2020-2021.doc</dc:title>
  <dc:creator>Cherie</dc:creator>
  <cp:lastModifiedBy>Cherie Gottschling</cp:lastModifiedBy>
  <cp:revision>14</cp:revision>
  <cp:lastPrinted>2022-01-27T22:51:00Z</cp:lastPrinted>
  <dcterms:created xsi:type="dcterms:W3CDTF">2020-11-24T23:15:00Z</dcterms:created>
  <dcterms:modified xsi:type="dcterms:W3CDTF">2022-01-28T00:18:00Z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PScript5.dll Version 5.2.2</vt:lpwstr>
  </property>
  <property fmtid="{D5CDD505-2E9C-101B-9397-08002B2CF9AE}" pid="4" name="LastSaved">
    <vt:filetime>2020-07-18T00:00:00Z</vt:filetime>
  </property>
</Properties>
</file>